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15D0" w:rsidR="00212AA9" w:rsidP="00EB3EB4" w:rsidRDefault="00EB3EB4" w14:paraId="5AB957A6" w14:textId="1717EEEC">
      <w:pPr>
        <w:spacing w:after="0" w:line="240" w:lineRule="auto"/>
        <w:jc w:val="center"/>
        <w:rPr>
          <w:rFonts w:cstheme="minorHAnsi"/>
          <w:color w:val="000000" w:themeColor="tex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D715D0">
        <w:rPr>
          <w:rFonts w:cstheme="minorHAnsi"/>
          <w:color w:val="000000" w:themeColor="tex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 xml:space="preserve">UNIT </w:t>
      </w:r>
      <w:r w:rsidRPr="00D715D0" w:rsidR="00A569DE">
        <w:rPr>
          <w:rFonts w:cstheme="minorHAnsi"/>
          <w:color w:val="000000" w:themeColor="tex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PLANNING TEMPLATE</w:t>
      </w:r>
    </w:p>
    <w:tbl>
      <w:tblPr>
        <w:tblStyle w:val="TableGrid"/>
        <w:tblpPr w:leftFromText="180" w:rightFromText="180" w:vertAnchor="page" w:horzAnchor="margin" w:tblpXSpec="center" w:tblpY="1321"/>
        <w:tblW w:w="15069" w:type="dxa"/>
        <w:jc w:val="center"/>
        <w:tblLayout w:type="fixed"/>
        <w:tblLook w:val="0680" w:firstRow="0" w:lastRow="0" w:firstColumn="1" w:lastColumn="0" w:noHBand="1" w:noVBand="1"/>
      </w:tblPr>
      <w:tblGrid>
        <w:gridCol w:w="1432"/>
        <w:gridCol w:w="697"/>
        <w:gridCol w:w="3272"/>
        <w:gridCol w:w="1010"/>
        <w:gridCol w:w="1371"/>
        <w:gridCol w:w="1166"/>
        <w:gridCol w:w="352"/>
        <w:gridCol w:w="5769"/>
      </w:tblGrid>
      <w:tr w:rsidRPr="00D715D0" w:rsidR="00F85523" w:rsidTr="62BCA25C" w14:paraId="133377EA" w14:textId="77777777">
        <w:trPr>
          <w:cantSplit/>
          <w:trHeight w:val="443"/>
          <w:jc w:val="center"/>
        </w:trPr>
        <w:tc>
          <w:tcPr>
            <w:tcW w:w="1432" w:type="dxa"/>
            <w:tcMar/>
          </w:tcPr>
          <w:p w:rsidRPr="00D715D0" w:rsidR="00F85523" w:rsidP="005F12B5" w:rsidRDefault="00F85523" w14:paraId="35A1663A" w14:textId="77777777">
            <w:pPr>
              <w:rPr>
                <w:rFonts w:cstheme="minorHAnsi"/>
                <w:b/>
                <w:sz w:val="24"/>
                <w:szCs w:val="28"/>
              </w:rPr>
            </w:pPr>
          </w:p>
        </w:tc>
        <w:tc>
          <w:tcPr>
            <w:tcW w:w="13637" w:type="dxa"/>
            <w:gridSpan w:val="7"/>
            <w:tcMar/>
          </w:tcPr>
          <w:p w:rsidRPr="00D715D0" w:rsidR="00F85523" w:rsidP="00124599" w:rsidRDefault="00F85523" w14:paraId="0BC15701" w14:textId="3F1369CB">
            <w:pPr/>
            <w:r w:rsidRPr="62BCA25C" w:rsidR="00F85523">
              <w:rPr>
                <w:b w:val="1"/>
                <w:bCs w:val="1"/>
                <w:sz w:val="24"/>
                <w:szCs w:val="24"/>
              </w:rPr>
              <w:t>Unit Topic / Guiding Question:</w:t>
            </w:r>
            <w:r w:rsidRPr="62BCA25C" w:rsidR="006A01E5">
              <w:rPr>
                <w:b w:val="1"/>
                <w:bCs w:val="1"/>
                <w:sz w:val="24"/>
                <w:szCs w:val="24"/>
              </w:rPr>
              <w:t xml:space="preserve"> ADST 6</w:t>
            </w:r>
            <w:r w:rsidRPr="62BCA25C" w:rsidR="00851F4C">
              <w:rPr>
                <w:rFonts w:cs="Calibri" w:cstheme="minorAscii"/>
                <w:b w:val="1"/>
                <w:bCs w:val="1"/>
                <w:sz w:val="24"/>
                <w:szCs w:val="24"/>
              </w:rPr>
              <w:t xml:space="preserve"> Prototyping and </w:t>
            </w:r>
            <w:r w:rsidRPr="62BCA25C" w:rsidR="002E6FB6">
              <w:rPr>
                <w:rFonts w:cs="Calibri" w:cstheme="minorAscii"/>
                <w:b w:val="1"/>
                <w:bCs w:val="1"/>
                <w:sz w:val="24"/>
                <w:szCs w:val="24"/>
              </w:rPr>
              <w:t>Testing</w:t>
            </w:r>
            <w:r w:rsidRPr="62BCA25C" w:rsidR="00851F4C">
              <w:rPr>
                <w:b w:val="1"/>
                <w:bCs w:val="1"/>
                <w:sz w:val="24"/>
                <w:szCs w:val="24"/>
              </w:rPr>
              <w:t>/</w:t>
            </w:r>
            <w:r w:rsidRPr="62BCA25C" w:rsidR="00566AE3">
              <w:rPr>
                <w:b w:val="1"/>
                <w:bCs w:val="1"/>
                <w:sz w:val="24"/>
                <w:szCs w:val="24"/>
              </w:rPr>
              <w:t xml:space="preserve">Science 6 </w:t>
            </w:r>
            <w:r w:rsidRPr="62BCA25C" w:rsidR="00566AE3">
              <w:rPr>
                <w:b w:val="1"/>
                <w:bCs w:val="1"/>
                <w:sz w:val="24"/>
                <w:szCs w:val="24"/>
              </w:rPr>
              <w:t>Newton</w:t>
            </w:r>
            <w:r w:rsidRPr="62BCA25C" w:rsidR="42FEEB76">
              <w:rPr>
                <w:b w:val="1"/>
                <w:bCs w:val="1"/>
                <w:sz w:val="24"/>
                <w:szCs w:val="24"/>
              </w:rPr>
              <w:t>’</w:t>
            </w:r>
            <w:r w:rsidRPr="62BCA25C" w:rsidR="00566AE3">
              <w:rPr>
                <w:b w:val="1"/>
                <w:bCs w:val="1"/>
                <w:sz w:val="24"/>
                <w:szCs w:val="24"/>
              </w:rPr>
              <w:t>s</w:t>
            </w:r>
            <w:r w:rsidRPr="62BCA25C" w:rsidR="00566AE3">
              <w:rPr>
                <w:b w:val="1"/>
                <w:bCs w:val="1"/>
                <w:sz w:val="24"/>
                <w:szCs w:val="24"/>
              </w:rPr>
              <w:t xml:space="preserve"> Laws of </w:t>
            </w:r>
            <w:r w:rsidRPr="62BCA25C" w:rsidR="00610393">
              <w:rPr>
                <w:b w:val="1"/>
                <w:bCs w:val="1"/>
                <w:sz w:val="24"/>
                <w:szCs w:val="24"/>
              </w:rPr>
              <w:t xml:space="preserve">Motion </w:t>
            </w:r>
            <w:r>
              <w:br/>
            </w:r>
            <w:r w:rsidRPr="62BCA25C" w:rsidR="2CC26558">
              <w:rPr>
                <w:b w:val="1"/>
                <w:bCs w:val="1"/>
                <w:sz w:val="24"/>
                <w:szCs w:val="24"/>
              </w:rPr>
              <w:t>Jordan, Krista, Ryan</w:t>
            </w:r>
          </w:p>
        </w:tc>
      </w:tr>
      <w:tr w:rsidRPr="00D715D0" w:rsidR="00F85523" w:rsidTr="62BCA25C" w14:paraId="6F2DFA32" w14:textId="77777777">
        <w:trPr>
          <w:cantSplit/>
          <w:trHeight w:val="524"/>
          <w:jc w:val="center"/>
        </w:trPr>
        <w:tc>
          <w:tcPr>
            <w:tcW w:w="1432" w:type="dxa"/>
            <w:tcMar/>
          </w:tcPr>
          <w:p w:rsidRPr="00D715D0" w:rsidR="00F85523" w:rsidP="00E86753" w:rsidRDefault="00F85523" w14:paraId="7F97B611" w14:textId="77777777">
            <w:pPr>
              <w:rPr>
                <w:rFonts w:cstheme="minorHAnsi"/>
                <w:b/>
                <w:sz w:val="24"/>
                <w:szCs w:val="28"/>
              </w:rPr>
            </w:pPr>
          </w:p>
        </w:tc>
        <w:tc>
          <w:tcPr>
            <w:tcW w:w="13637" w:type="dxa"/>
            <w:gridSpan w:val="7"/>
            <w:tcMar/>
          </w:tcPr>
          <w:p w:rsidRPr="00856962" w:rsidR="00F85523" w:rsidP="00E86753" w:rsidRDefault="00F85523" w14:paraId="3D72633E" w14:textId="2D1FE28E">
            <w:pPr>
              <w:rPr>
                <w:rFonts w:ascii="Verdana" w:hAnsi="Verdana"/>
                <w:color w:val="3B3B3B"/>
                <w:shd w:val="clear" w:color="auto" w:fill="FFFFFF"/>
              </w:rPr>
            </w:pPr>
            <w:r w:rsidRPr="62BCA25C" w:rsidR="00F85523">
              <w:rPr>
                <w:rFonts w:cs="Calibri" w:cstheme="minorAscii"/>
                <w:b w:val="1"/>
                <w:bCs w:val="1"/>
                <w:sz w:val="24"/>
                <w:szCs w:val="24"/>
              </w:rPr>
              <w:t>Rationale:</w:t>
            </w:r>
            <w:r w:rsidRPr="62BCA25C" w:rsidR="00F85523">
              <w:rPr>
                <w:rFonts w:cs="Calibri" w:cstheme="minorAscii"/>
                <w:b w:val="1"/>
                <w:bCs w:val="1"/>
                <w:sz w:val="28"/>
                <w:szCs w:val="28"/>
              </w:rPr>
              <w:t xml:space="preserve"> </w:t>
            </w:r>
            <w:r w:rsidRPr="00EC2B99" w:rsidR="007471EF">
              <w:rPr>
                <w:rFonts w:ascii="Verdana" w:hAnsi="Verdana"/>
                <w:color w:val="3B3B3B"/>
                <w:shd w:val="clear" w:color="auto" w:fill="FFFFFF"/>
              </w:rPr>
              <w:t xml:space="preserve">Using creative and critical thinking, students </w:t>
            </w:r>
            <w:r w:rsidRPr="00EC2B99" w:rsidR="007471EF">
              <w:rPr>
                <w:rFonts w:ascii="Verdana" w:hAnsi="Verdana"/>
                <w:color w:val="3B3B3B"/>
                <w:shd w:val="clear" w:color="auto" w:fill="FFFFFF"/>
              </w:rPr>
              <w:t>have the opportunity to</w:t>
            </w:r>
            <w:r w:rsidRPr="00EC2B99" w:rsidR="007471EF">
              <w:rPr>
                <w:rFonts w:ascii="Verdana" w:hAnsi="Verdana"/>
                <w:color w:val="3B3B3B"/>
                <w:shd w:val="clear" w:color="auto" w:fill="FFFFFF"/>
              </w:rPr>
              <w:t xml:space="preserve"> work collaboratively to</w:t>
            </w:r>
            <w:r w:rsidR="002F5D61">
              <w:rPr>
                <w:rFonts w:ascii="Verdana" w:hAnsi="Verdana"/>
                <w:color w:val="3B3B3B"/>
                <w:shd w:val="clear" w:color="auto" w:fill="FFFFFF"/>
              </w:rPr>
              <w:t xml:space="preserve"> create a unit that will protect their egg as it falls from a tall height.</w:t>
            </w:r>
            <w:r w:rsidRPr="62BCA25C" w:rsidR="002F5D61">
              <w:rPr>
                <w:rFonts w:ascii="Verdana" w:hAnsi="Verdana"/>
                <w:color w:val="3B3B3B"/>
              </w:rPr>
              <w:t xml:space="preserve"> </w:t>
            </w:r>
            <w:r w:rsidR="0099725A">
              <w:rPr>
                <w:rFonts w:ascii="Verdana" w:hAnsi="Verdana"/>
                <w:color w:val="3B3B3B"/>
                <w:shd w:val="clear" w:color="auto" w:fill="FFFFFF"/>
              </w:rPr>
              <w:t xml:space="preserve">Students will use their knowledge from Newton’s Three Laws of Motion and apply it while creating their devices.</w:t>
            </w:r>
            <w:r w:rsidRPr="62BCA25C" w:rsidR="0099725A">
              <w:rPr>
                <w:rFonts w:ascii="Verdana" w:hAnsi="Verdana"/>
                <w:color w:val="3B3B3B"/>
              </w:rPr>
              <w:t xml:space="preserve"> </w:t>
            </w:r>
            <w:r w:rsidRPr="62BCA25C" w:rsidR="005820D6">
              <w:rPr>
                <w:rFonts w:ascii="Verdana" w:hAnsi="Verdana"/>
                <w:color w:val="3B3B3B"/>
              </w:rPr>
              <w:t>Students will be able to tr</w:t>
            </w:r>
            <w:r w:rsidRPr="62BCA25C" w:rsidR="00F86B24">
              <w:rPr>
                <w:rFonts w:ascii="Verdana" w:hAnsi="Verdana"/>
                <w:color w:val="3B3B3B"/>
              </w:rPr>
              <w:t>ial</w:t>
            </w:r>
            <w:r w:rsidRPr="62BCA25C" w:rsidR="00856962">
              <w:rPr>
                <w:rFonts w:ascii="Verdana" w:hAnsi="Verdana"/>
                <w:color w:val="3B3B3B"/>
              </w:rPr>
              <w:t xml:space="preserve"> </w:t>
            </w:r>
            <w:r w:rsidRPr="62BCA25C" w:rsidR="005820D6">
              <w:rPr>
                <w:rFonts w:ascii="Verdana" w:hAnsi="Verdana"/>
                <w:color w:val="3B3B3B"/>
              </w:rPr>
              <w:t xml:space="preserve">their prototype before testing the real thing. </w:t>
            </w:r>
          </w:p>
          <w:p w:rsidRPr="00D715D0" w:rsidR="00D715D0" w:rsidP="00E86753" w:rsidRDefault="00D715D0" w14:paraId="4A1CB3B1" w14:textId="5F7AA652">
            <w:pPr>
              <w:rPr>
                <w:rFonts w:cstheme="minorHAnsi"/>
                <w:b/>
                <w:sz w:val="28"/>
                <w:szCs w:val="28"/>
              </w:rPr>
            </w:pPr>
          </w:p>
          <w:p w:rsidRPr="00D715D0" w:rsidR="00D715D0" w:rsidP="00E86753" w:rsidRDefault="00D715D0" w14:paraId="388C087A" w14:textId="6856197D">
            <w:pPr>
              <w:rPr>
                <w:rFonts w:cstheme="minorHAnsi"/>
                <w:b/>
                <w:sz w:val="28"/>
                <w:szCs w:val="28"/>
              </w:rPr>
            </w:pPr>
          </w:p>
        </w:tc>
      </w:tr>
      <w:tr w:rsidRPr="00D715D0" w:rsidR="00F85523" w:rsidTr="62BCA25C" w14:paraId="3F7BB16E" w14:textId="77777777">
        <w:trPr>
          <w:cantSplit/>
          <w:trHeight w:val="437"/>
          <w:jc w:val="center"/>
        </w:trPr>
        <w:tc>
          <w:tcPr>
            <w:tcW w:w="1432" w:type="dxa"/>
            <w:shd w:val="clear" w:color="auto" w:fill="000000" w:themeFill="text1"/>
            <w:tcMar/>
          </w:tcPr>
          <w:p w:rsidRPr="00D715D0" w:rsidR="00F85523" w:rsidP="00E86753" w:rsidRDefault="00F85523" w14:paraId="382A7B3B" w14:textId="77777777">
            <w:pPr>
              <w:rPr>
                <w:rFonts w:cstheme="minorHAnsi"/>
                <w:b/>
                <w:sz w:val="28"/>
                <w:szCs w:val="28"/>
              </w:rPr>
            </w:pPr>
          </w:p>
        </w:tc>
        <w:tc>
          <w:tcPr>
            <w:tcW w:w="13637" w:type="dxa"/>
            <w:gridSpan w:val="7"/>
            <w:shd w:val="clear" w:color="auto" w:fill="000000" w:themeFill="text1"/>
            <w:tcMar/>
            <w:vAlign w:val="center"/>
          </w:tcPr>
          <w:p w:rsidRPr="00D715D0" w:rsidR="00F85523" w:rsidP="00E86753" w:rsidRDefault="00F85523" w14:paraId="51E4541D" w14:textId="7A30AB59">
            <w:pPr>
              <w:rPr>
                <w:rFonts w:cstheme="minorHAnsi"/>
                <w:b/>
                <w:sz w:val="28"/>
                <w:szCs w:val="28"/>
              </w:rPr>
            </w:pPr>
            <w:r w:rsidRPr="00D715D0">
              <w:rPr>
                <w:rFonts w:cstheme="minorHAnsi"/>
                <w:b/>
                <w:sz w:val="28"/>
                <w:szCs w:val="28"/>
              </w:rPr>
              <w:t xml:space="preserve">STAGE 1: Desired Results </w:t>
            </w:r>
          </w:p>
        </w:tc>
      </w:tr>
      <w:tr w:rsidRPr="00D715D0" w:rsidR="00F85523" w:rsidTr="62BCA25C" w14:paraId="013D4CB9" w14:textId="77777777">
        <w:trPr>
          <w:cantSplit/>
          <w:trHeight w:val="437"/>
          <w:jc w:val="center"/>
        </w:trPr>
        <w:tc>
          <w:tcPr>
            <w:tcW w:w="1432" w:type="dxa"/>
            <w:vMerge w:val="restart"/>
            <w:tcBorders>
              <w:right w:val="single" w:color="auto" w:sz="2" w:space="0"/>
            </w:tcBorders>
            <w:shd w:val="clear" w:color="auto" w:fill="BFBFBF" w:themeFill="background1" w:themeFillShade="BF"/>
            <w:tcMar/>
            <w:textDirection w:val="btLr"/>
          </w:tcPr>
          <w:p w:rsidRPr="00D715D0" w:rsidR="00F85523" w:rsidP="005F12B5" w:rsidRDefault="00F85523" w14:paraId="63124A00" w14:textId="77777777">
            <w:pPr>
              <w:ind w:left="113" w:right="113"/>
              <w:jc w:val="center"/>
              <w:rPr>
                <w:rFonts w:cstheme="minorHAnsi"/>
                <w:b/>
                <w:sz w:val="24"/>
                <w:szCs w:val="28"/>
              </w:rPr>
            </w:pPr>
          </w:p>
        </w:tc>
        <w:tc>
          <w:tcPr>
            <w:tcW w:w="697" w:type="dxa"/>
            <w:vMerge w:val="restart"/>
            <w:tcBorders>
              <w:right w:val="single" w:color="auto" w:sz="2" w:space="0"/>
            </w:tcBorders>
            <w:shd w:val="clear" w:color="auto" w:fill="BFBFBF" w:themeFill="background1" w:themeFillShade="BF"/>
            <w:tcMar/>
            <w:textDirection w:val="btLr"/>
            <w:vAlign w:val="center"/>
          </w:tcPr>
          <w:p w:rsidRPr="00D715D0" w:rsidR="00F85523" w:rsidP="005F12B5" w:rsidRDefault="00F85523" w14:paraId="07529B16" w14:textId="50C650B0">
            <w:pPr>
              <w:ind w:left="113" w:right="113"/>
              <w:jc w:val="center"/>
              <w:rPr>
                <w:rFonts w:cstheme="minorHAnsi"/>
                <w:b/>
                <w:sz w:val="24"/>
                <w:szCs w:val="28"/>
              </w:rPr>
            </w:pPr>
            <w:r w:rsidRPr="00D715D0">
              <w:rPr>
                <w:rFonts w:cstheme="minorHAnsi"/>
                <w:b/>
                <w:sz w:val="24"/>
                <w:szCs w:val="28"/>
              </w:rPr>
              <w:t>UNDERSTAND</w:t>
            </w:r>
          </w:p>
        </w:tc>
        <w:tc>
          <w:tcPr>
            <w:tcW w:w="5653" w:type="dxa"/>
            <w:gridSpan w:val="3"/>
            <w:tcBorders>
              <w:left w:val="single" w:color="auto" w:sz="2" w:space="0"/>
              <w:bottom w:val="nil"/>
              <w:right w:val="nil"/>
            </w:tcBorders>
            <w:shd w:val="clear" w:color="auto" w:fill="FFFFFF" w:themeFill="background1"/>
            <w:tcMar/>
            <w:vAlign w:val="center"/>
          </w:tcPr>
          <w:p w:rsidRPr="00D715D0" w:rsidR="00F85523" w:rsidP="005F12B5" w:rsidRDefault="00F85523" w14:paraId="07145178" w14:textId="77777777">
            <w:pPr>
              <w:jc w:val="center"/>
              <w:rPr>
                <w:rFonts w:cstheme="minorHAnsi"/>
                <w:b/>
                <w:sz w:val="24"/>
                <w:szCs w:val="28"/>
              </w:rPr>
            </w:pPr>
            <w:r w:rsidRPr="00D715D0">
              <w:rPr>
                <w:rFonts w:cstheme="minorHAnsi"/>
                <w:b/>
                <w:noProof/>
                <w:sz w:val="24"/>
                <w:szCs w:val="28"/>
              </w:rPr>
              <mc:AlternateContent>
                <mc:Choice Requires="wps">
                  <w:drawing>
                    <wp:anchor distT="0" distB="0" distL="114300" distR="114300" simplePos="0" relativeHeight="251658240" behindDoc="0" locked="0" layoutInCell="1" allowOverlap="1" wp14:anchorId="79AAADF9" wp14:editId="23E12BC2">
                      <wp:simplePos x="0" y="0"/>
                      <wp:positionH relativeFrom="column">
                        <wp:posOffset>2039620</wp:posOffset>
                      </wp:positionH>
                      <wp:positionV relativeFrom="paragraph">
                        <wp:posOffset>139065</wp:posOffset>
                      </wp:positionV>
                      <wp:extent cx="1762125" cy="9525"/>
                      <wp:effectExtent l="0" t="76200" r="28575" b="85725"/>
                      <wp:wrapNone/>
                      <wp:docPr id="8" name="Straight Arrow Connector 8"/>
                      <wp:cNvGraphicFramePr/>
                      <a:graphic xmlns:a="http://schemas.openxmlformats.org/drawingml/2006/main">
                        <a:graphicData uri="http://schemas.microsoft.com/office/word/2010/wordprocessingShape">
                          <wps:wsp>
                            <wps:cNvCnPr/>
                            <wps:spPr>
                              <a:xfrm flipV="1">
                                <a:off x="0" y="0"/>
                                <a:ext cx="1762125" cy="95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32" coordsize="21600,21600" o:oned="t" filled="f" o:spt="32" path="m,l21600,21600e" w14:anchorId="0A5289ED">
                      <v:path fillok="f" arrowok="t" o:connecttype="none"/>
                      <o:lock v:ext="edit" shapetype="t"/>
                    </v:shapetype>
                    <v:shape id="Straight Arrow Connector 8" style="position:absolute;margin-left:160.6pt;margin-top:10.95pt;width:138.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">
                      <v:stroke endarrow="block"/>
                    </v:shape>
                  </w:pict>
                </mc:Fallback>
              </mc:AlternateContent>
            </w:r>
            <w:r w:rsidRPr="00D715D0">
              <w:rPr>
                <w:rFonts w:cstheme="minorHAnsi"/>
                <w:b/>
                <w:sz w:val="24"/>
                <w:szCs w:val="28"/>
              </w:rPr>
              <w:t>Big Ideas</w:t>
            </w:r>
          </w:p>
        </w:tc>
        <w:tc>
          <w:tcPr>
            <w:tcW w:w="7287" w:type="dxa"/>
            <w:gridSpan w:val="3"/>
            <w:tcBorders>
              <w:left w:val="nil"/>
              <w:bottom w:val="nil"/>
            </w:tcBorders>
            <w:shd w:val="clear" w:color="auto" w:fill="FFFFFF" w:themeFill="background1"/>
            <w:tcMar/>
            <w:vAlign w:val="center"/>
          </w:tcPr>
          <w:p w:rsidRPr="00D715D0" w:rsidR="00F85523" w:rsidP="005F12B5" w:rsidRDefault="00F85523" w14:paraId="31861E18" w14:textId="77777777">
            <w:pPr>
              <w:jc w:val="center"/>
              <w:rPr>
                <w:rFonts w:cstheme="minorHAnsi"/>
                <w:b/>
                <w:sz w:val="24"/>
                <w:szCs w:val="28"/>
              </w:rPr>
            </w:pPr>
            <w:r w:rsidRPr="00D715D0">
              <w:rPr>
                <w:rFonts w:cstheme="minorHAnsi"/>
                <w:b/>
                <w:sz w:val="24"/>
                <w:szCs w:val="28"/>
              </w:rPr>
              <w:t>Essential Questions</w:t>
            </w:r>
          </w:p>
        </w:tc>
      </w:tr>
      <w:tr w:rsidRPr="00D715D0" w:rsidR="0012000F" w:rsidTr="62BCA25C" w14:paraId="7DDF7440" w14:textId="77777777">
        <w:trPr>
          <w:cantSplit/>
          <w:trHeight w:val="1721"/>
          <w:jc w:val="center"/>
        </w:trPr>
        <w:tc>
          <w:tcPr>
            <w:tcW w:w="1432" w:type="dxa"/>
            <w:vMerge/>
            <w:tcMar/>
          </w:tcPr>
          <w:p w:rsidRPr="00D715D0" w:rsidR="00F85523" w:rsidP="005F12B5" w:rsidRDefault="00F85523" w14:paraId="58F4A2CA" w14:textId="77777777">
            <w:pPr>
              <w:rPr>
                <w:rFonts w:cstheme="minorHAnsi"/>
                <w:b/>
                <w:sz w:val="28"/>
                <w:szCs w:val="28"/>
              </w:rPr>
            </w:pPr>
          </w:p>
        </w:tc>
        <w:tc>
          <w:tcPr>
            <w:tcW w:w="697" w:type="dxa"/>
            <w:vMerge/>
            <w:tcMar/>
            <w:vAlign w:val="center"/>
          </w:tcPr>
          <w:p w:rsidRPr="00D715D0" w:rsidR="00F85523" w:rsidP="005F12B5" w:rsidRDefault="00F85523" w14:paraId="27B50C0E" w14:textId="4FADC894">
            <w:pPr>
              <w:rPr>
                <w:rFonts w:cstheme="minorHAnsi"/>
                <w:b/>
                <w:sz w:val="28"/>
                <w:szCs w:val="28"/>
              </w:rPr>
            </w:pPr>
          </w:p>
        </w:tc>
        <w:tc>
          <w:tcPr>
            <w:tcW w:w="5653" w:type="dxa"/>
            <w:gridSpan w:val="3"/>
            <w:tcBorders>
              <w:top w:val="nil"/>
              <w:left w:val="single" w:color="auto" w:sz="2" w:space="0"/>
              <w:bottom w:val="single" w:color="auto" w:sz="2" w:space="0"/>
              <w:right w:val="single" w:color="BFBFBF" w:themeColor="background1" w:themeShade="BF" w:sz="12" w:space="0"/>
            </w:tcBorders>
            <w:shd w:val="clear" w:color="auto" w:fill="FFFFFF" w:themeFill="background1"/>
            <w:tcMar/>
          </w:tcPr>
          <w:p w:rsidR="00F85523" w:rsidP="00E86753" w:rsidRDefault="007C1CA6" w14:paraId="29D7C2C9" w14:textId="77777777">
            <w:pPr>
              <w:rPr>
                <w:rFonts w:cstheme="minorHAnsi"/>
                <w:i/>
                <w:color w:val="000000" w:themeColor="text1"/>
                <w:szCs w:val="28"/>
              </w:rPr>
            </w:pPr>
            <w:r w:rsidRPr="007C1CA6">
              <w:rPr>
                <w:rFonts w:cstheme="minorHAnsi"/>
                <w:i/>
                <w:color w:val="000000" w:themeColor="text1"/>
                <w:szCs w:val="28"/>
              </w:rPr>
              <w:t>Newton’s three laws of motion describe the relationship between force and motion</w:t>
            </w:r>
          </w:p>
          <w:p w:rsidR="00DC0827" w:rsidP="00E86753" w:rsidRDefault="00DC0827" w14:paraId="3D3B3398" w14:textId="77777777">
            <w:pPr>
              <w:rPr>
                <w:rFonts w:cstheme="minorHAnsi"/>
                <w:i/>
                <w:color w:val="000000" w:themeColor="text1"/>
                <w:szCs w:val="28"/>
              </w:rPr>
            </w:pPr>
          </w:p>
          <w:p w:rsidR="00DC0827" w:rsidP="00E86753" w:rsidRDefault="00DC0827" w14:paraId="26722157" w14:textId="77777777">
            <w:pPr>
              <w:rPr>
                <w:rFonts w:cstheme="minorHAnsi"/>
                <w:i/>
                <w:color w:val="000000" w:themeColor="text1"/>
                <w:szCs w:val="28"/>
              </w:rPr>
            </w:pPr>
            <w:r w:rsidRPr="00DC0827">
              <w:rPr>
                <w:rFonts w:cstheme="minorHAnsi"/>
                <w:i/>
                <w:color w:val="000000" w:themeColor="text1"/>
                <w:szCs w:val="28"/>
              </w:rPr>
              <w:t>Complex tasks require the acquisition of additional skills.</w:t>
            </w:r>
          </w:p>
          <w:p w:rsidR="00DB7137" w:rsidP="00E86753" w:rsidRDefault="00DB7137" w14:paraId="58A6CFD3" w14:textId="77777777">
            <w:pPr>
              <w:rPr>
                <w:rFonts w:cstheme="minorHAnsi"/>
                <w:i/>
                <w:color w:val="000000" w:themeColor="text1"/>
                <w:szCs w:val="28"/>
              </w:rPr>
            </w:pPr>
          </w:p>
          <w:p w:rsidR="00DB7137" w:rsidP="00DB7137" w:rsidRDefault="00DB7137" w14:paraId="127FA4D3" w14:textId="77777777">
            <w:pPr>
              <w:rPr>
                <w:rFonts w:cstheme="minorHAnsi"/>
                <w:i/>
                <w:color w:val="000000" w:themeColor="text1"/>
                <w:szCs w:val="28"/>
              </w:rPr>
            </w:pPr>
            <w:r w:rsidRPr="00FE0674">
              <w:rPr>
                <w:rFonts w:cstheme="minorHAnsi"/>
                <w:i/>
                <w:color w:val="000000" w:themeColor="text1"/>
                <w:szCs w:val="28"/>
              </w:rPr>
              <w:t>Complex tasks may require multiple tools and technologies.</w:t>
            </w:r>
          </w:p>
          <w:p w:rsidR="00DB7137" w:rsidP="00DB7137" w:rsidRDefault="00DB7137" w14:paraId="45E2FDF5" w14:textId="77777777">
            <w:pPr>
              <w:rPr>
                <w:rFonts w:cstheme="minorHAnsi"/>
                <w:i/>
                <w:color w:val="000000" w:themeColor="text1"/>
                <w:szCs w:val="28"/>
              </w:rPr>
            </w:pPr>
          </w:p>
          <w:p w:rsidRPr="00D715D0" w:rsidR="00DB7137" w:rsidP="62BCA25C" w:rsidRDefault="00DB7137" w14:paraId="679C4D6D" w14:textId="30356889">
            <w:pPr>
              <w:rPr>
                <w:rFonts w:cs="Calibri" w:cstheme="minorAscii"/>
                <w:i w:val="1"/>
                <w:iCs w:val="1"/>
                <w:color w:val="FF0000"/>
              </w:rPr>
            </w:pPr>
            <w:r w:rsidRPr="62BCA25C" w:rsidR="3940010B">
              <w:rPr>
                <w:rFonts w:cs="Calibri" w:cstheme="minorAscii"/>
                <w:i w:val="1"/>
                <w:iCs w:val="1"/>
                <w:color w:val="000000" w:themeColor="text1" w:themeTint="FF" w:themeShade="FF"/>
              </w:rPr>
              <w:t xml:space="preserve">Design can be responsive to </w:t>
            </w:r>
            <w:bookmarkStart w:name="_Int_htfaP5QT" w:id="1084022761"/>
            <w:r w:rsidRPr="62BCA25C" w:rsidR="3940010B">
              <w:rPr>
                <w:rFonts w:cs="Calibri" w:cstheme="minorAscii"/>
                <w:i w:val="1"/>
                <w:iCs w:val="1"/>
                <w:color w:val="000000" w:themeColor="text1" w:themeTint="FF" w:themeShade="FF"/>
              </w:rPr>
              <w:t>identified</w:t>
            </w:r>
            <w:bookmarkEnd w:id="1084022761"/>
            <w:r w:rsidRPr="62BCA25C" w:rsidR="3940010B">
              <w:rPr>
                <w:rFonts w:cs="Calibri" w:cstheme="minorAscii"/>
                <w:i w:val="1"/>
                <w:iCs w:val="1"/>
                <w:color w:val="000000" w:themeColor="text1" w:themeTint="FF" w:themeShade="FF"/>
              </w:rPr>
              <w:t xml:space="preserve"> needs.</w:t>
            </w:r>
          </w:p>
        </w:tc>
        <w:tc>
          <w:tcPr>
            <w:tcW w:w="7287" w:type="dxa"/>
            <w:gridSpan w:val="3"/>
            <w:tcBorders>
              <w:top w:val="nil"/>
              <w:left w:val="single" w:color="BFBFBF" w:themeColor="background1" w:themeShade="BF" w:sz="12" w:space="0"/>
              <w:bottom w:val="single" w:color="auto" w:sz="2" w:space="0"/>
            </w:tcBorders>
            <w:shd w:val="clear" w:color="auto" w:fill="FFFFFF" w:themeFill="background1"/>
            <w:tcMar/>
          </w:tcPr>
          <w:p w:rsidR="00F85523" w:rsidP="62BCA25C" w:rsidRDefault="00F85523" w14:paraId="647EFB08" w14:textId="43234BA6">
            <w:pPr>
              <w:rPr>
                <w:rFonts w:cs="Calibri" w:cstheme="minorAscii"/>
                <w:color w:val="000000" w:themeColor="text1"/>
              </w:rPr>
            </w:pPr>
            <w:r w:rsidRPr="62BCA25C" w:rsidR="19C8C67A">
              <w:rPr>
                <w:rFonts w:cs="Calibri" w:cstheme="minorAscii"/>
                <w:color w:val="000000" w:themeColor="text1" w:themeTint="FF" w:themeShade="FF"/>
              </w:rPr>
              <w:t xml:space="preserve">How are balanced and unbalanced </w:t>
            </w:r>
            <w:r w:rsidRPr="62BCA25C" w:rsidR="34349964">
              <w:rPr>
                <w:rFonts w:cs="Calibri" w:cstheme="minorAscii"/>
                <w:color w:val="000000" w:themeColor="text1" w:themeTint="FF" w:themeShade="FF"/>
              </w:rPr>
              <w:t>f</w:t>
            </w:r>
            <w:r w:rsidRPr="62BCA25C" w:rsidR="34349964">
              <w:rPr>
                <w:rFonts w:cs="Calibri" w:cstheme="minorAscii"/>
                <w:color w:val="000000" w:themeColor="text1" w:themeTint="FF" w:themeShade="FF"/>
              </w:rPr>
              <w:t xml:space="preserve">orces </w:t>
            </w:r>
            <w:r w:rsidRPr="62BCA25C" w:rsidR="34349964">
              <w:rPr>
                <w:rFonts w:cs="Calibri" w:cstheme="minorAscii"/>
                <w:color w:val="000000" w:themeColor="text1" w:themeTint="FF" w:themeShade="FF"/>
              </w:rPr>
              <w:t>evident</w:t>
            </w:r>
            <w:r w:rsidRPr="62BCA25C" w:rsidR="34349964">
              <w:rPr>
                <w:rFonts w:cs="Calibri" w:cstheme="minorAscii"/>
                <w:color w:val="000000" w:themeColor="text1" w:themeTint="FF" w:themeShade="FF"/>
              </w:rPr>
              <w:t xml:space="preserve"> in your life and activities?</w:t>
            </w:r>
          </w:p>
          <w:p w:rsidR="00417A3C" w:rsidP="00E86753" w:rsidRDefault="00417A3C" w14:paraId="0B3AFA4B" w14:textId="77777777">
            <w:pPr>
              <w:rPr>
                <w:rFonts w:cstheme="minorHAnsi"/>
                <w:iCs/>
                <w:color w:val="000000" w:themeColor="text1"/>
                <w:szCs w:val="28"/>
              </w:rPr>
            </w:pPr>
            <w:r>
              <w:rPr>
                <w:rFonts w:cstheme="minorHAnsi"/>
                <w:iCs/>
                <w:color w:val="000000" w:themeColor="text1"/>
                <w:szCs w:val="28"/>
              </w:rPr>
              <w:t>How does gravity affect objects?</w:t>
            </w:r>
          </w:p>
          <w:p w:rsidR="00417A3C" w:rsidP="00E86753" w:rsidRDefault="00AE3702" w14:paraId="48ED76F1" w14:textId="77777777">
            <w:pPr>
              <w:rPr>
                <w:rFonts w:cstheme="minorHAnsi"/>
                <w:iCs/>
                <w:color w:val="000000" w:themeColor="text1"/>
                <w:szCs w:val="28"/>
              </w:rPr>
            </w:pPr>
            <w:r>
              <w:rPr>
                <w:rFonts w:cstheme="minorHAnsi"/>
                <w:iCs/>
                <w:color w:val="000000" w:themeColor="text1"/>
                <w:szCs w:val="28"/>
              </w:rPr>
              <w:t>Does gravity affect all objects the same?</w:t>
            </w:r>
          </w:p>
          <w:p w:rsidR="00DC0827" w:rsidP="00E86753" w:rsidRDefault="00DC0827" w14:paraId="5F277797" w14:textId="77777777">
            <w:pPr>
              <w:rPr>
                <w:rFonts w:cstheme="minorHAnsi"/>
                <w:iCs/>
                <w:color w:val="000000" w:themeColor="text1"/>
                <w:szCs w:val="28"/>
              </w:rPr>
            </w:pPr>
          </w:p>
          <w:p w:rsidR="00DC0827" w:rsidP="00E86753" w:rsidRDefault="0055690E" w14:paraId="1C9CE854" w14:textId="4C7659D4">
            <w:pPr>
              <w:rPr>
                <w:color w:val="000000" w:themeColor="text1"/>
              </w:rPr>
            </w:pPr>
            <w:r w:rsidRPr="7D75386B">
              <w:rPr>
                <w:color w:val="000000" w:themeColor="text1"/>
              </w:rPr>
              <w:t>How can you design a device to</w:t>
            </w:r>
            <w:r w:rsidRPr="7D75386B" w:rsidR="00CF3D06">
              <w:rPr>
                <w:color w:val="000000" w:themeColor="text1"/>
              </w:rPr>
              <w:t xml:space="preserve"> lessen</w:t>
            </w:r>
            <w:r w:rsidRPr="7D75386B">
              <w:rPr>
                <w:color w:val="000000" w:themeColor="text1"/>
              </w:rPr>
              <w:t xml:space="preserve"> the impact of an object?</w:t>
            </w:r>
          </w:p>
          <w:p w:rsidR="00F75430" w:rsidP="00E86753" w:rsidRDefault="00D5516C" w14:paraId="24E082B8" w14:textId="0EA318CC">
            <w:pPr>
              <w:rPr>
                <w:color w:val="000000" w:themeColor="text1"/>
              </w:rPr>
            </w:pPr>
            <w:r w:rsidRPr="7D75386B">
              <w:rPr>
                <w:color w:val="000000" w:themeColor="text1"/>
              </w:rPr>
              <w:t xml:space="preserve">How can you </w:t>
            </w:r>
            <w:r w:rsidRPr="7D75386B" w:rsidR="009402DD">
              <w:rPr>
                <w:color w:val="000000" w:themeColor="text1"/>
              </w:rPr>
              <w:t>take results from a prototype and apply them t</w:t>
            </w:r>
            <w:r w:rsidRPr="7D75386B" w:rsidR="00FD5525">
              <w:rPr>
                <w:color w:val="000000" w:themeColor="text1"/>
              </w:rPr>
              <w:t>o improve the final design?</w:t>
            </w:r>
          </w:p>
          <w:p w:rsidRPr="00094BFD" w:rsidR="00FD5525" w:rsidP="00E86753" w:rsidRDefault="00FD5525" w14:paraId="725339DB" w14:textId="0ABAF07E">
            <w:pPr>
              <w:rPr>
                <w:rFonts w:cstheme="minorHAnsi"/>
                <w:iCs/>
                <w:color w:val="000000" w:themeColor="text1"/>
                <w:szCs w:val="28"/>
              </w:rPr>
            </w:pPr>
          </w:p>
        </w:tc>
      </w:tr>
      <w:tr w:rsidRPr="00D715D0" w:rsidR="00F85523" w:rsidTr="62BCA25C" w14:paraId="74EDB332" w14:textId="77777777">
        <w:trPr>
          <w:cantSplit/>
          <w:trHeight w:val="441"/>
          <w:jc w:val="center"/>
        </w:trPr>
        <w:tc>
          <w:tcPr>
            <w:tcW w:w="1432" w:type="dxa"/>
            <w:vMerge w:val="restart"/>
            <w:tcBorders>
              <w:top w:val="single" w:color="auto" w:sz="2" w:space="0"/>
              <w:right w:val="single" w:color="auto" w:sz="2" w:space="0"/>
            </w:tcBorders>
            <w:shd w:val="clear" w:color="auto" w:fill="BFBFBF" w:themeFill="background1" w:themeFillShade="BF"/>
            <w:tcMar/>
            <w:textDirection w:val="btLr"/>
          </w:tcPr>
          <w:p w:rsidRPr="00D715D0" w:rsidR="00F85523" w:rsidP="005F12B5" w:rsidRDefault="00F85523" w14:paraId="36342145" w14:textId="77777777">
            <w:pPr>
              <w:ind w:left="113" w:right="113"/>
              <w:jc w:val="center"/>
              <w:rPr>
                <w:rFonts w:cstheme="minorHAnsi"/>
                <w:b/>
                <w:sz w:val="24"/>
                <w:szCs w:val="28"/>
              </w:rPr>
            </w:pPr>
          </w:p>
        </w:tc>
        <w:tc>
          <w:tcPr>
            <w:tcW w:w="697" w:type="dxa"/>
            <w:vMerge w:val="restart"/>
            <w:tcBorders>
              <w:top w:val="single" w:color="auto" w:sz="2" w:space="0"/>
              <w:right w:val="single" w:color="auto" w:sz="2" w:space="0"/>
            </w:tcBorders>
            <w:shd w:val="clear" w:color="auto" w:fill="BFBFBF" w:themeFill="background1" w:themeFillShade="BF"/>
            <w:tcMar/>
            <w:textDirection w:val="btLr"/>
          </w:tcPr>
          <w:p w:rsidRPr="00D715D0" w:rsidR="00F85523" w:rsidP="005F12B5" w:rsidRDefault="00F85523" w14:paraId="007BB876" w14:textId="3C161519">
            <w:pPr>
              <w:ind w:left="113" w:right="113"/>
              <w:jc w:val="center"/>
              <w:rPr>
                <w:rFonts w:cstheme="minorHAnsi"/>
                <w:b/>
                <w:sz w:val="20"/>
                <w:szCs w:val="28"/>
              </w:rPr>
            </w:pPr>
            <w:r w:rsidRPr="00D715D0">
              <w:rPr>
                <w:rFonts w:cstheme="minorHAnsi"/>
                <w:b/>
                <w:sz w:val="24"/>
                <w:szCs w:val="28"/>
              </w:rPr>
              <w:t>DO</w:t>
            </w:r>
          </w:p>
        </w:tc>
        <w:tc>
          <w:tcPr>
            <w:tcW w:w="12940" w:type="dxa"/>
            <w:gridSpan w:val="6"/>
            <w:tcBorders>
              <w:top w:val="single" w:color="auto" w:sz="2" w:space="0"/>
              <w:left w:val="single" w:color="auto" w:sz="2" w:space="0"/>
              <w:bottom w:val="nil"/>
            </w:tcBorders>
            <w:shd w:val="clear" w:color="auto" w:fill="FFFFFF" w:themeFill="background1"/>
            <w:tcMar/>
            <w:vAlign w:val="center"/>
          </w:tcPr>
          <w:p w:rsidRPr="00D715D0" w:rsidR="00F85523" w:rsidP="00E86753" w:rsidRDefault="00F85523" w14:paraId="25602810" w14:textId="77777777">
            <w:pPr>
              <w:rPr>
                <w:rFonts w:cstheme="minorHAnsi"/>
                <w:i/>
                <w:color w:val="FF0000"/>
                <w:sz w:val="24"/>
                <w:szCs w:val="28"/>
              </w:rPr>
            </w:pPr>
            <w:r w:rsidRPr="00D715D0">
              <w:rPr>
                <w:rFonts w:cstheme="minorHAnsi"/>
                <w:b/>
                <w:sz w:val="24"/>
                <w:szCs w:val="28"/>
              </w:rPr>
              <w:t xml:space="preserve">Core Competencies: </w:t>
            </w:r>
          </w:p>
        </w:tc>
      </w:tr>
      <w:tr w:rsidRPr="00D715D0" w:rsidR="0012000F" w:rsidTr="62BCA25C" w14:paraId="5FF4B098" w14:textId="77777777">
        <w:trPr>
          <w:cantSplit/>
          <w:trHeight w:val="287"/>
          <w:jc w:val="center"/>
        </w:trPr>
        <w:tc>
          <w:tcPr>
            <w:tcW w:w="1432" w:type="dxa"/>
            <w:vMerge/>
            <w:tcMar/>
          </w:tcPr>
          <w:p w:rsidRPr="00D715D0" w:rsidR="00F85523" w:rsidP="005F12B5" w:rsidRDefault="00F85523" w14:paraId="0E2F2D25" w14:textId="77777777">
            <w:pPr>
              <w:rPr>
                <w:rFonts w:cstheme="minorHAnsi"/>
                <w:b/>
                <w:sz w:val="28"/>
                <w:szCs w:val="28"/>
              </w:rPr>
            </w:pPr>
          </w:p>
        </w:tc>
        <w:tc>
          <w:tcPr>
            <w:tcW w:w="697" w:type="dxa"/>
            <w:vMerge/>
            <w:tcMar/>
            <w:vAlign w:val="center"/>
          </w:tcPr>
          <w:p w:rsidRPr="00D715D0" w:rsidR="00F85523" w:rsidP="005F12B5" w:rsidRDefault="00F85523" w14:paraId="5E007225" w14:textId="08ED2EF5">
            <w:pPr>
              <w:rPr>
                <w:rFonts w:cstheme="minorHAnsi"/>
                <w:b/>
                <w:sz w:val="28"/>
                <w:szCs w:val="28"/>
              </w:rPr>
            </w:pPr>
          </w:p>
        </w:tc>
        <w:tc>
          <w:tcPr>
            <w:tcW w:w="3272" w:type="dxa"/>
            <w:tcBorders>
              <w:top w:val="nil"/>
              <w:left w:val="single" w:color="auto" w:sz="2" w:space="0"/>
              <w:bottom w:val="nil"/>
              <w:right w:val="nil"/>
            </w:tcBorders>
            <w:shd w:val="clear" w:color="auto" w:fill="FFFFFF" w:themeFill="background1"/>
            <w:tcMar/>
            <w:vAlign w:val="center"/>
          </w:tcPr>
          <w:p w:rsidRPr="00D715D0" w:rsidR="00F85523" w:rsidP="00F85948" w:rsidRDefault="00F85523" w14:paraId="5227EA1B" w14:textId="77777777">
            <w:pPr>
              <w:rPr>
                <w:rFonts w:cstheme="minorHAnsi"/>
                <w:b/>
                <w:sz w:val="20"/>
                <w:szCs w:val="28"/>
              </w:rPr>
            </w:pPr>
            <w:r w:rsidRPr="00D715D0">
              <w:rPr>
                <w:rFonts w:cstheme="minorHAnsi"/>
                <w:b/>
                <w:noProof/>
                <w:sz w:val="20"/>
                <w:szCs w:val="28"/>
                <w:shd w:val="clear" w:color="auto" w:fill="FFFFFF" w:themeFill="background1"/>
              </w:rPr>
              <w:drawing>
                <wp:inline distT="0" distB="0" distL="0" distR="0" wp14:anchorId="10588686" wp14:editId="2F2D7C60">
                  <wp:extent cx="250190" cy="237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190" cy="237490"/>
                          </a:xfrm>
                          <a:prstGeom prst="rect">
                            <a:avLst/>
                          </a:prstGeom>
                          <a:noFill/>
                        </pic:spPr>
                      </pic:pic>
                    </a:graphicData>
                  </a:graphic>
                </wp:inline>
              </w:drawing>
            </w:r>
            <w:r w:rsidRPr="00D715D0">
              <w:rPr>
                <w:rFonts w:cstheme="minorHAnsi"/>
                <w:b/>
                <w:sz w:val="20"/>
                <w:szCs w:val="28"/>
                <w:shd w:val="clear" w:color="auto" w:fill="FFFFFF" w:themeFill="background1"/>
              </w:rPr>
              <w:t>Communication</w:t>
            </w:r>
          </w:p>
        </w:tc>
        <w:tc>
          <w:tcPr>
            <w:tcW w:w="3547" w:type="dxa"/>
            <w:gridSpan w:val="3"/>
            <w:tcBorders>
              <w:top w:val="nil"/>
              <w:left w:val="nil"/>
              <w:bottom w:val="nil"/>
              <w:right w:val="nil"/>
            </w:tcBorders>
            <w:shd w:val="clear" w:color="auto" w:fill="FFFFFF" w:themeFill="background1"/>
            <w:tcMar/>
            <w:vAlign w:val="center"/>
          </w:tcPr>
          <w:p w:rsidRPr="00D715D0" w:rsidR="00F85523" w:rsidP="00F85948" w:rsidRDefault="00F85523" w14:paraId="604CE087" w14:textId="77777777">
            <w:pPr>
              <w:rPr>
                <w:rFonts w:cstheme="minorHAnsi"/>
                <w:b/>
                <w:sz w:val="20"/>
                <w:szCs w:val="28"/>
              </w:rPr>
            </w:pPr>
            <w:r w:rsidRPr="00D715D0">
              <w:rPr>
                <w:rFonts w:cstheme="minorHAnsi"/>
                <w:b/>
                <w:noProof/>
                <w:sz w:val="20"/>
                <w:szCs w:val="28"/>
              </w:rPr>
              <w:drawing>
                <wp:inline distT="0" distB="0" distL="0" distR="0" wp14:anchorId="7F094377" wp14:editId="216E2F35">
                  <wp:extent cx="237490" cy="23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r w:rsidRPr="00D715D0">
              <w:rPr>
                <w:rFonts w:cstheme="minorHAnsi"/>
                <w:b/>
                <w:sz w:val="20"/>
                <w:szCs w:val="28"/>
              </w:rPr>
              <w:t>Thinking</w:t>
            </w:r>
          </w:p>
        </w:tc>
        <w:tc>
          <w:tcPr>
            <w:tcW w:w="6121" w:type="dxa"/>
            <w:gridSpan w:val="2"/>
            <w:tcBorders>
              <w:top w:val="nil"/>
              <w:left w:val="nil"/>
              <w:bottom w:val="nil"/>
            </w:tcBorders>
            <w:shd w:val="clear" w:color="auto" w:fill="FFFFFF" w:themeFill="background1"/>
            <w:tcMar/>
            <w:vAlign w:val="center"/>
          </w:tcPr>
          <w:p w:rsidRPr="00D715D0" w:rsidR="00F85523" w:rsidP="00F85948" w:rsidRDefault="00F85523" w14:paraId="004E8944" w14:textId="77777777">
            <w:pPr>
              <w:rPr>
                <w:rFonts w:cstheme="minorHAnsi"/>
                <w:b/>
                <w:sz w:val="20"/>
                <w:szCs w:val="28"/>
              </w:rPr>
            </w:pPr>
            <w:r w:rsidRPr="00D715D0">
              <w:rPr>
                <w:rFonts w:cstheme="minorHAnsi"/>
                <w:b/>
                <w:noProof/>
                <w:sz w:val="20"/>
                <w:szCs w:val="28"/>
              </w:rPr>
              <w:drawing>
                <wp:inline distT="0" distB="0" distL="0" distR="0" wp14:anchorId="1B15CB37" wp14:editId="2E21B0FB">
                  <wp:extent cx="237490" cy="23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r w:rsidRPr="00D715D0">
              <w:rPr>
                <w:rFonts w:cstheme="minorHAnsi"/>
                <w:b/>
                <w:sz w:val="20"/>
                <w:szCs w:val="28"/>
              </w:rPr>
              <w:t>Personal &amp; Social</w:t>
            </w:r>
          </w:p>
        </w:tc>
      </w:tr>
      <w:tr w:rsidRPr="00D715D0" w:rsidR="0012000F" w:rsidTr="62BCA25C" w14:paraId="2DD35C90" w14:textId="77777777">
        <w:trPr>
          <w:cantSplit/>
          <w:trHeight w:val="1333"/>
          <w:jc w:val="center"/>
        </w:trPr>
        <w:tc>
          <w:tcPr>
            <w:tcW w:w="1432" w:type="dxa"/>
            <w:vMerge/>
            <w:tcMar/>
          </w:tcPr>
          <w:p w:rsidRPr="00D715D0" w:rsidR="00F85523" w:rsidP="005F12B5" w:rsidRDefault="00F85523" w14:paraId="3310C3F9" w14:textId="77777777">
            <w:pPr>
              <w:rPr>
                <w:rFonts w:cstheme="minorHAnsi"/>
                <w:b/>
                <w:sz w:val="28"/>
                <w:szCs w:val="28"/>
              </w:rPr>
            </w:pPr>
          </w:p>
        </w:tc>
        <w:tc>
          <w:tcPr>
            <w:tcW w:w="697" w:type="dxa"/>
            <w:vMerge/>
            <w:tcMar/>
            <w:vAlign w:val="center"/>
          </w:tcPr>
          <w:p w:rsidRPr="00D715D0" w:rsidR="00F85523" w:rsidP="005F12B5" w:rsidRDefault="00F85523" w14:paraId="4927AE95" w14:textId="42E3AA80">
            <w:pPr>
              <w:rPr>
                <w:rFonts w:cstheme="minorHAnsi"/>
                <w:b/>
                <w:sz w:val="28"/>
                <w:szCs w:val="28"/>
              </w:rPr>
            </w:pPr>
          </w:p>
        </w:tc>
        <w:tc>
          <w:tcPr>
            <w:tcW w:w="3272" w:type="dxa"/>
            <w:tcBorders>
              <w:top w:val="nil"/>
              <w:left w:val="single" w:color="auto" w:sz="2" w:space="0"/>
              <w:bottom w:val="single" w:color="A6A6A6" w:themeColor="background1" w:themeShade="A6" w:sz="12" w:space="0"/>
              <w:right w:val="nil"/>
            </w:tcBorders>
            <w:shd w:val="clear" w:color="auto" w:fill="FFFFFF" w:themeFill="background1"/>
            <w:tcMar/>
          </w:tcPr>
          <w:p w:rsidRPr="00AE3702" w:rsidR="00F85523" w:rsidP="005F12B5" w:rsidRDefault="00D715D0" w14:paraId="1261598E" w14:textId="183AEA7A">
            <w:pPr>
              <w:pStyle w:val="ListParagraph"/>
              <w:numPr>
                <w:ilvl w:val="0"/>
                <w:numId w:val="3"/>
              </w:numPr>
              <w:spacing w:after="0" w:line="240" w:lineRule="auto"/>
              <w:rPr>
                <w:rFonts w:cstheme="minorHAnsi"/>
                <w:sz w:val="18"/>
                <w:highlight w:val="yellow"/>
              </w:rPr>
            </w:pPr>
            <w:r w:rsidRPr="00AE3702">
              <w:rPr>
                <w:rFonts w:cstheme="minorHAnsi"/>
                <w:sz w:val="18"/>
                <w:highlight w:val="yellow"/>
              </w:rPr>
              <w:t>Communicating</w:t>
            </w:r>
            <w:r w:rsidRPr="00AE3702" w:rsidR="00F85523">
              <w:rPr>
                <w:rFonts w:cstheme="minorHAnsi"/>
                <w:sz w:val="18"/>
                <w:highlight w:val="yellow"/>
              </w:rPr>
              <w:t xml:space="preserve"> </w:t>
            </w:r>
          </w:p>
          <w:p w:rsidRPr="00AE3702" w:rsidR="00F85523" w:rsidP="00D715D0" w:rsidRDefault="00D715D0" w14:paraId="6F16A85C" w14:textId="77777777">
            <w:pPr>
              <w:pStyle w:val="ListParagraph"/>
              <w:numPr>
                <w:ilvl w:val="0"/>
                <w:numId w:val="3"/>
              </w:numPr>
              <w:spacing w:after="0" w:line="240" w:lineRule="auto"/>
              <w:rPr>
                <w:rFonts w:cstheme="minorHAnsi"/>
                <w:sz w:val="18"/>
                <w:highlight w:val="yellow"/>
              </w:rPr>
            </w:pPr>
            <w:r w:rsidRPr="00AE3702">
              <w:rPr>
                <w:rFonts w:cstheme="minorHAnsi"/>
                <w:sz w:val="18"/>
                <w:highlight w:val="yellow"/>
              </w:rPr>
              <w:t>Collaborating</w:t>
            </w:r>
          </w:p>
          <w:p w:rsidR="000D7AC1" w:rsidP="000D7AC1" w:rsidRDefault="000D7AC1" w14:paraId="07EE23FE" w14:textId="77777777">
            <w:pPr>
              <w:rPr>
                <w:rFonts w:cstheme="minorHAnsi"/>
                <w:sz w:val="18"/>
              </w:rPr>
            </w:pPr>
          </w:p>
          <w:p w:rsidR="000D7AC1" w:rsidP="000D7AC1" w:rsidRDefault="000D7AC1" w14:paraId="2A9C7D99" w14:textId="77777777">
            <w:pPr>
              <w:rPr>
                <w:rFonts w:cstheme="minorHAnsi"/>
                <w:sz w:val="18"/>
              </w:rPr>
            </w:pPr>
          </w:p>
          <w:p w:rsidR="000D7AC1" w:rsidP="000D7AC1" w:rsidRDefault="000D7AC1" w14:paraId="0557C1B9" w14:textId="77777777">
            <w:pPr>
              <w:rPr>
                <w:rFonts w:cstheme="minorHAnsi"/>
                <w:sz w:val="18"/>
              </w:rPr>
            </w:pPr>
          </w:p>
          <w:p w:rsidR="000D7AC1" w:rsidP="000D7AC1" w:rsidRDefault="000D7AC1" w14:paraId="72FCD359" w14:textId="77777777">
            <w:pPr>
              <w:rPr>
                <w:rFonts w:cstheme="minorHAnsi"/>
                <w:sz w:val="18"/>
              </w:rPr>
            </w:pPr>
          </w:p>
          <w:p w:rsidR="000D7AC1" w:rsidP="000D7AC1" w:rsidRDefault="000D7AC1" w14:paraId="37411F3A" w14:textId="3DCAA291">
            <w:pPr/>
            <w:r w:rsidRPr="62BCA25C" w:rsidR="76B18EFD">
              <w:rPr>
                <w:rFonts w:cs="Calibri" w:cstheme="minorAscii"/>
                <w:sz w:val="18"/>
                <w:szCs w:val="18"/>
              </w:rPr>
              <w:t xml:space="preserve">                          </w:t>
            </w:r>
          </w:p>
          <w:p w:rsidR="000D7AC1" w:rsidP="000D7AC1" w:rsidRDefault="000D7AC1" w14:paraId="3B9D1427" w14:textId="77777777">
            <w:pPr>
              <w:rPr>
                <w:rFonts w:cstheme="minorHAnsi"/>
                <w:sz w:val="18"/>
              </w:rPr>
            </w:pPr>
          </w:p>
          <w:p w:rsidR="000D7AC1" w:rsidP="000D7AC1" w:rsidRDefault="000D7AC1" w14:paraId="697C1AF9" w14:textId="77777777">
            <w:pPr>
              <w:rPr>
                <w:rFonts w:cstheme="minorHAnsi"/>
                <w:sz w:val="18"/>
              </w:rPr>
            </w:pPr>
          </w:p>
          <w:p w:rsidR="000D7AC1" w:rsidP="000D7AC1" w:rsidRDefault="000D7AC1" w14:paraId="4AD30BDF" w14:textId="77777777">
            <w:pPr>
              <w:rPr>
                <w:rFonts w:cstheme="minorHAnsi"/>
                <w:sz w:val="18"/>
              </w:rPr>
            </w:pPr>
          </w:p>
          <w:p w:rsidR="000D7AC1" w:rsidP="000D7AC1" w:rsidRDefault="000D7AC1" w14:paraId="1ABC0CD4" w14:textId="77777777">
            <w:pPr>
              <w:rPr>
                <w:rFonts w:cstheme="minorHAnsi"/>
                <w:sz w:val="18"/>
              </w:rPr>
            </w:pPr>
          </w:p>
          <w:p w:rsidR="000D7AC1" w:rsidP="000D7AC1" w:rsidRDefault="000D7AC1" w14:paraId="5EBD67B9" w14:textId="77777777">
            <w:pPr>
              <w:rPr>
                <w:rFonts w:cstheme="minorHAnsi"/>
                <w:sz w:val="18"/>
              </w:rPr>
            </w:pPr>
          </w:p>
          <w:p w:rsidR="000D7AC1" w:rsidP="000D7AC1" w:rsidRDefault="000D7AC1" w14:paraId="11616CE3" w14:textId="77777777">
            <w:pPr>
              <w:rPr>
                <w:rFonts w:cstheme="minorHAnsi"/>
                <w:sz w:val="18"/>
              </w:rPr>
            </w:pPr>
          </w:p>
          <w:p w:rsidR="000D7AC1" w:rsidP="000D7AC1" w:rsidRDefault="000D7AC1" w14:paraId="0F2BA622" w14:textId="77777777">
            <w:pPr>
              <w:rPr>
                <w:rFonts w:cstheme="minorHAnsi"/>
                <w:sz w:val="18"/>
              </w:rPr>
            </w:pPr>
          </w:p>
          <w:p w:rsidRPr="000D7AC1" w:rsidR="000D7AC1" w:rsidP="000D7AC1" w:rsidRDefault="000D7AC1" w14:paraId="03266343" w14:textId="619AEAB9">
            <w:pPr>
              <w:rPr>
                <w:rFonts w:cstheme="minorHAnsi"/>
                <w:sz w:val="18"/>
              </w:rPr>
            </w:pPr>
          </w:p>
        </w:tc>
        <w:tc>
          <w:tcPr>
            <w:tcW w:w="3547" w:type="dxa"/>
            <w:gridSpan w:val="3"/>
            <w:tcBorders>
              <w:top w:val="nil"/>
              <w:left w:val="nil"/>
              <w:bottom w:val="single" w:color="A6A6A6" w:themeColor="background1" w:themeShade="A6" w:sz="12" w:space="0"/>
              <w:right w:val="nil"/>
            </w:tcBorders>
            <w:shd w:val="clear" w:color="auto" w:fill="FFFFFF" w:themeFill="background1"/>
            <w:tcMar/>
          </w:tcPr>
          <w:p w:rsidRPr="00AE3702" w:rsidR="00F85523" w:rsidP="005F12B5" w:rsidRDefault="00D715D0" w14:paraId="01F94D9C" w14:textId="4E5C047C">
            <w:pPr>
              <w:pStyle w:val="ListParagraph"/>
              <w:numPr>
                <w:ilvl w:val="0"/>
                <w:numId w:val="4"/>
              </w:numPr>
              <w:spacing w:after="0" w:line="240" w:lineRule="auto"/>
              <w:rPr>
                <w:rFonts w:cstheme="minorHAnsi"/>
                <w:sz w:val="18"/>
                <w:highlight w:val="yellow"/>
              </w:rPr>
            </w:pPr>
            <w:r w:rsidRPr="00AE3702">
              <w:rPr>
                <w:rFonts w:cstheme="minorHAnsi"/>
                <w:sz w:val="18"/>
                <w:highlight w:val="yellow"/>
              </w:rPr>
              <w:t>Creative Thinking</w:t>
            </w:r>
          </w:p>
          <w:p w:rsidRPr="00D715D0" w:rsidR="00F85523" w:rsidP="00D715D0" w:rsidRDefault="00D715D0" w14:paraId="79059190" w14:textId="6EFEEE9A">
            <w:pPr>
              <w:pStyle w:val="ListParagraph"/>
              <w:numPr>
                <w:ilvl w:val="0"/>
                <w:numId w:val="4"/>
              </w:numPr>
              <w:spacing w:after="0" w:line="240" w:lineRule="auto"/>
              <w:rPr>
                <w:rFonts w:cstheme="minorHAnsi"/>
                <w:sz w:val="18"/>
              </w:rPr>
            </w:pPr>
            <w:r w:rsidRPr="00AE3702">
              <w:rPr>
                <w:rFonts w:cstheme="minorHAnsi"/>
                <w:sz w:val="18"/>
                <w:highlight w:val="yellow"/>
              </w:rPr>
              <w:t>Critical &amp; Reflective Thinking</w:t>
            </w:r>
          </w:p>
        </w:tc>
        <w:tc>
          <w:tcPr>
            <w:tcW w:w="6121" w:type="dxa"/>
            <w:gridSpan w:val="2"/>
            <w:tcBorders>
              <w:top w:val="nil"/>
              <w:left w:val="nil"/>
              <w:bottom w:val="single" w:color="A6A6A6" w:themeColor="background1" w:themeShade="A6" w:sz="12" w:space="0"/>
            </w:tcBorders>
            <w:shd w:val="clear" w:color="auto" w:fill="FFFFFF" w:themeFill="background1"/>
            <w:tcMar/>
          </w:tcPr>
          <w:p w:rsidRPr="006B5161" w:rsidR="00F85523" w:rsidP="005F12B5" w:rsidRDefault="000D7AC1" w14:paraId="68F4980C" w14:textId="66E15311">
            <w:pPr>
              <w:pStyle w:val="ListParagraph"/>
              <w:numPr>
                <w:ilvl w:val="0"/>
                <w:numId w:val="5"/>
              </w:numPr>
              <w:spacing w:after="0" w:line="240" w:lineRule="auto"/>
              <w:rPr>
                <w:rFonts w:cstheme="minorHAnsi"/>
                <w:sz w:val="18"/>
                <w:highlight w:val="yellow"/>
              </w:rPr>
            </w:pPr>
            <w:r w:rsidRPr="006B5161">
              <w:rPr>
                <w:rFonts w:cstheme="minorHAnsi"/>
                <w:sz w:val="18"/>
                <w:highlight w:val="yellow"/>
              </w:rPr>
              <w:t>Personal Awareness &amp; Responsibility</w:t>
            </w:r>
          </w:p>
          <w:p w:rsidRPr="00D715D0" w:rsidR="00F85523" w:rsidP="005F12B5" w:rsidRDefault="000D7AC1" w14:paraId="0A79E4B9" w14:textId="1A07255B">
            <w:pPr>
              <w:pStyle w:val="ListParagraph"/>
              <w:numPr>
                <w:ilvl w:val="0"/>
                <w:numId w:val="5"/>
              </w:numPr>
              <w:spacing w:after="0" w:line="240" w:lineRule="auto"/>
              <w:rPr>
                <w:rFonts w:cstheme="minorHAnsi"/>
                <w:sz w:val="18"/>
              </w:rPr>
            </w:pPr>
            <w:r>
              <w:rPr>
                <w:rFonts w:cstheme="minorHAnsi"/>
                <w:sz w:val="18"/>
              </w:rPr>
              <w:t>Positive Personal &amp; Cultural Identity</w:t>
            </w:r>
          </w:p>
          <w:p w:rsidRPr="00D715D0" w:rsidR="00F85523" w:rsidP="005F12B5" w:rsidRDefault="000D7AC1" w14:paraId="014830F4" w14:textId="01DC52C9">
            <w:pPr>
              <w:pStyle w:val="ListParagraph"/>
              <w:numPr>
                <w:ilvl w:val="0"/>
                <w:numId w:val="5"/>
              </w:numPr>
              <w:spacing w:after="0" w:line="240" w:lineRule="auto"/>
              <w:rPr>
                <w:rFonts w:cstheme="minorHAnsi"/>
                <w:sz w:val="18"/>
              </w:rPr>
            </w:pPr>
            <w:r w:rsidRPr="006B5161">
              <w:rPr>
                <w:rFonts w:cstheme="minorHAnsi"/>
                <w:sz w:val="18"/>
                <w:highlight w:val="yellow"/>
              </w:rPr>
              <w:t>Social Awareness &amp; Responsibility</w:t>
            </w:r>
          </w:p>
          <w:p w:rsidRPr="00D715D0" w:rsidR="00F85523" w:rsidP="000D7AC1" w:rsidRDefault="00F85523" w14:paraId="1BABEDED" w14:textId="7C60ABC7">
            <w:pPr>
              <w:ind w:left="360"/>
              <w:contextualSpacing/>
              <w:rPr>
                <w:rFonts w:cstheme="minorHAnsi"/>
                <w:sz w:val="18"/>
              </w:rPr>
            </w:pPr>
          </w:p>
        </w:tc>
      </w:tr>
      <w:tr w:rsidRPr="00D715D0" w:rsidR="00F85523" w:rsidTr="62BCA25C" w14:paraId="2F1BC6EA" w14:textId="77777777">
        <w:trPr>
          <w:cantSplit/>
          <w:trHeight w:val="396"/>
          <w:jc w:val="center"/>
        </w:trPr>
        <w:tc>
          <w:tcPr>
            <w:tcW w:w="1432" w:type="dxa"/>
            <w:tcBorders>
              <w:bottom w:val="single" w:color="auto" w:sz="2" w:space="0"/>
              <w:right w:val="single" w:color="auto" w:sz="2" w:space="0"/>
            </w:tcBorders>
            <w:shd w:val="clear" w:color="auto" w:fill="BFBFBF" w:themeFill="background1" w:themeFillShade="BF"/>
            <w:tcMar/>
            <w:textDirection w:val="btLr"/>
          </w:tcPr>
          <w:p w:rsidRPr="00D715D0" w:rsidR="00F85523" w:rsidP="005F12B5" w:rsidRDefault="00F85523" w14:paraId="5FED7D79" w14:textId="77777777">
            <w:pPr>
              <w:ind w:left="113" w:right="113"/>
              <w:rPr>
                <w:rFonts w:cstheme="minorHAnsi"/>
                <w:b/>
                <w:sz w:val="28"/>
                <w:szCs w:val="28"/>
              </w:rPr>
            </w:pPr>
          </w:p>
        </w:tc>
        <w:tc>
          <w:tcPr>
            <w:tcW w:w="697" w:type="dxa"/>
            <w:vMerge/>
            <w:tcMar/>
            <w:textDirection w:val="btLr"/>
            <w:vAlign w:val="center"/>
          </w:tcPr>
          <w:p w:rsidRPr="00D715D0" w:rsidR="00F85523" w:rsidP="005F12B5" w:rsidRDefault="00F85523" w14:paraId="2092D462" w14:textId="253AE846">
            <w:pPr>
              <w:ind w:left="113" w:right="113"/>
              <w:rPr>
                <w:rFonts w:cstheme="minorHAnsi"/>
                <w:b/>
                <w:sz w:val="28"/>
                <w:szCs w:val="28"/>
              </w:rPr>
            </w:pPr>
          </w:p>
        </w:tc>
        <w:tc>
          <w:tcPr>
            <w:tcW w:w="12940" w:type="dxa"/>
            <w:gridSpan w:val="6"/>
            <w:tcBorders>
              <w:top w:val="single" w:color="A6A6A6" w:themeColor="background1" w:themeShade="A6" w:sz="12" w:space="0"/>
              <w:left w:val="single" w:color="auto" w:sz="2" w:space="0"/>
              <w:bottom w:val="single" w:color="auto" w:sz="2" w:space="0"/>
            </w:tcBorders>
            <w:shd w:val="clear" w:color="auto" w:fill="FFFFFF" w:themeFill="background1"/>
            <w:tcMar/>
          </w:tcPr>
          <w:p w:rsidR="00F85523" w:rsidP="00E86753" w:rsidRDefault="000D7AC1" w14:paraId="63DFF9C6" w14:textId="77777777">
            <w:pPr>
              <w:rPr>
                <w:rFonts w:cstheme="minorHAnsi"/>
                <w:b/>
                <w:sz w:val="24"/>
                <w:szCs w:val="28"/>
              </w:rPr>
            </w:pPr>
            <w:r>
              <w:rPr>
                <w:rFonts w:cstheme="minorHAnsi"/>
                <w:b/>
                <w:sz w:val="24"/>
                <w:szCs w:val="28"/>
              </w:rPr>
              <w:t xml:space="preserve">Learning Standards – </w:t>
            </w:r>
            <w:r w:rsidRPr="00D715D0" w:rsidR="00F85523">
              <w:rPr>
                <w:rFonts w:cstheme="minorHAnsi"/>
                <w:b/>
                <w:sz w:val="24"/>
                <w:szCs w:val="28"/>
              </w:rPr>
              <w:t>Curricul</w:t>
            </w:r>
            <w:r>
              <w:rPr>
                <w:rFonts w:cstheme="minorHAnsi"/>
                <w:b/>
                <w:sz w:val="24"/>
                <w:szCs w:val="28"/>
              </w:rPr>
              <w:t>ar</w:t>
            </w:r>
            <w:r w:rsidRPr="00D715D0" w:rsidR="00F85523">
              <w:rPr>
                <w:rFonts w:cstheme="minorHAnsi"/>
                <w:b/>
                <w:sz w:val="24"/>
                <w:szCs w:val="28"/>
              </w:rPr>
              <w:t xml:space="preserve"> Competencies:</w:t>
            </w:r>
          </w:p>
          <w:p w:rsidR="000D7AC1" w:rsidP="00E86753" w:rsidRDefault="00256B8D" w14:paraId="5B318DE0" w14:textId="5A9F5E5C">
            <w:pPr>
              <w:rPr>
                <w:rFonts w:cstheme="minorHAnsi"/>
                <w:b/>
                <w:sz w:val="24"/>
                <w:szCs w:val="28"/>
              </w:rPr>
            </w:pPr>
            <w:r>
              <w:rPr>
                <w:rFonts w:cstheme="minorHAnsi"/>
                <w:b/>
                <w:sz w:val="24"/>
                <w:szCs w:val="28"/>
              </w:rPr>
              <w:t>-</w:t>
            </w:r>
            <w:r w:rsidRPr="00256B8D">
              <w:rPr>
                <w:rFonts w:cstheme="minorHAnsi"/>
                <w:bCs/>
                <w:sz w:val="24"/>
                <w:szCs w:val="28"/>
              </w:rPr>
              <w:t>Make predictions about the findings of their inquiry</w:t>
            </w:r>
          </w:p>
          <w:p w:rsidR="00256B8D" w:rsidP="00E86753" w:rsidRDefault="00256B8D" w14:paraId="595C533C" w14:textId="263EF8D9">
            <w:pPr>
              <w:rPr>
                <w:rFonts w:ascii="Verdana" w:hAnsi="Verdana"/>
                <w:color w:val="3B3B3B"/>
                <w:shd w:val="clear" w:color="auto" w:fill="FFFFFF"/>
              </w:rPr>
            </w:pPr>
            <w:r>
              <w:rPr>
                <w:rFonts w:cstheme="minorHAnsi"/>
                <w:b/>
                <w:sz w:val="24"/>
                <w:szCs w:val="28"/>
              </w:rPr>
              <w:lastRenderedPageBreak/>
              <w:t>-</w:t>
            </w:r>
            <w:r>
              <w:rPr>
                <w:rFonts w:ascii="Verdana" w:hAnsi="Verdana"/>
                <w:color w:val="3B3B3B"/>
                <w:shd w:val="clear" w:color="auto" w:fill="FFFFFF"/>
              </w:rPr>
              <w:t>With support, plan appropriate investigations to answer their questions or solve problems they have identified</w:t>
            </w:r>
          </w:p>
          <w:p w:rsidR="00256B8D" w:rsidP="00E86753" w:rsidRDefault="00256B8D" w14:paraId="3EBE3E1F" w14:textId="6FAAD74E">
            <w:pPr>
              <w:rPr>
                <w:rFonts w:ascii="Verdana" w:hAnsi="Verdana"/>
                <w:color w:val="3B3B3B"/>
                <w:shd w:val="clear" w:color="auto" w:fill="FFFFFF"/>
              </w:rPr>
            </w:pPr>
            <w:r>
              <w:rPr>
                <w:rFonts w:ascii="Verdana" w:hAnsi="Verdana"/>
                <w:color w:val="3B3B3B"/>
                <w:shd w:val="clear" w:color="auto" w:fill="FFFFFF"/>
              </w:rPr>
              <w:t>-</w:t>
            </w:r>
            <w:r w:rsidR="0057093C">
              <w:rPr>
                <w:rFonts w:ascii="Verdana" w:hAnsi="Verdana"/>
                <w:color w:val="3B3B3B"/>
                <w:shd w:val="clear" w:color="auto" w:fill="FFFFFF"/>
              </w:rPr>
              <w:t>Use equipment and materials safely, identifying potential risks</w:t>
            </w:r>
          </w:p>
          <w:p w:rsidR="0057093C" w:rsidP="00E86753" w:rsidRDefault="0057093C" w14:paraId="7FDC848D" w14:textId="19881A8A">
            <w:pPr>
              <w:rPr>
                <w:rFonts w:ascii="Verdana" w:hAnsi="Verdana"/>
                <w:color w:val="3B3B3B"/>
                <w:shd w:val="clear" w:color="auto" w:fill="FFFFFF"/>
              </w:rPr>
            </w:pPr>
            <w:r>
              <w:rPr>
                <w:rFonts w:ascii="Verdana" w:hAnsi="Verdana"/>
                <w:color w:val="3B3B3B"/>
                <w:shd w:val="clear" w:color="auto" w:fill="FFFFFF"/>
              </w:rPr>
              <w:t>-Compare data with predictions and develop explanations for results</w:t>
            </w:r>
          </w:p>
          <w:p w:rsidR="00E80988" w:rsidP="00E86753" w:rsidRDefault="00E80988" w14:paraId="0C02E2E7" w14:textId="43A3A84E">
            <w:pPr>
              <w:rPr>
                <w:rFonts w:ascii="Verdana" w:hAnsi="Verdana"/>
                <w:color w:val="3B3B3B"/>
                <w:shd w:val="clear" w:color="auto" w:fill="FFFFFF"/>
              </w:rPr>
            </w:pPr>
            <w:r>
              <w:rPr>
                <w:rFonts w:ascii="Verdana" w:hAnsi="Verdana"/>
                <w:color w:val="3B3B3B"/>
                <w:shd w:val="clear" w:color="auto" w:fill="FFFFFF"/>
              </w:rPr>
              <w:t>-Demonstrate an openness to new ideas and consideration of alternatives</w:t>
            </w:r>
          </w:p>
          <w:p w:rsidR="00E80988" w:rsidP="00E86753" w:rsidRDefault="00E80988" w14:paraId="5A8C77D5" w14:textId="05E98F91">
            <w:pPr>
              <w:rPr>
                <w:rFonts w:ascii="Verdana" w:hAnsi="Verdana"/>
                <w:color w:val="3B3B3B"/>
                <w:shd w:val="clear" w:color="auto" w:fill="FFFFFF"/>
              </w:rPr>
            </w:pPr>
            <w:r>
              <w:rPr>
                <w:rFonts w:ascii="Verdana" w:hAnsi="Verdana"/>
                <w:color w:val="3B3B3B"/>
                <w:shd w:val="clear" w:color="auto" w:fill="FFFFFF"/>
              </w:rPr>
              <w:t>-Evaluate whether their investigations were fair tests</w:t>
            </w:r>
          </w:p>
          <w:p w:rsidR="00E80988" w:rsidP="00E86753" w:rsidRDefault="00E80988" w14:paraId="6C1E9E82" w14:textId="403294F7">
            <w:pPr>
              <w:rPr>
                <w:rFonts w:ascii="Verdana" w:hAnsi="Verdana"/>
                <w:color w:val="3B3B3B"/>
                <w:shd w:val="clear" w:color="auto" w:fill="FFFFFF"/>
              </w:rPr>
            </w:pPr>
            <w:r>
              <w:rPr>
                <w:rFonts w:ascii="Verdana" w:hAnsi="Verdana"/>
                <w:color w:val="3B3B3B"/>
                <w:shd w:val="clear" w:color="auto" w:fill="FFFFFF"/>
              </w:rPr>
              <w:t>-Identify possible sources of error</w:t>
            </w:r>
          </w:p>
          <w:p w:rsidR="00E80988" w:rsidP="00E86753" w:rsidRDefault="00E80988" w14:paraId="0CD1BDAE" w14:textId="7F94FF13">
            <w:pPr>
              <w:rPr>
                <w:rFonts w:ascii="Verdana" w:hAnsi="Verdana"/>
                <w:color w:val="3B3B3B"/>
                <w:shd w:val="clear" w:color="auto" w:fill="FFFFFF"/>
              </w:rPr>
            </w:pPr>
            <w:r>
              <w:rPr>
                <w:rFonts w:ascii="Verdana" w:hAnsi="Verdana"/>
                <w:color w:val="3B3B3B"/>
                <w:shd w:val="clear" w:color="auto" w:fill="FFFFFF"/>
              </w:rPr>
              <w:t>-Suggest improvements to their investigation methods</w:t>
            </w:r>
          </w:p>
          <w:p w:rsidR="006A01E5" w:rsidP="00E86753" w:rsidRDefault="006A01E5" w14:paraId="4481482F" w14:textId="50FA4EC5">
            <w:pPr>
              <w:rPr>
                <w:rFonts w:cstheme="minorHAnsi"/>
                <w:b/>
                <w:sz w:val="24"/>
                <w:szCs w:val="28"/>
              </w:rPr>
            </w:pPr>
            <w:r>
              <w:rPr>
                <w:rFonts w:ascii="Verdana" w:hAnsi="Verdana"/>
                <w:color w:val="3B3B3B"/>
                <w:shd w:val="clear" w:color="auto" w:fill="FFFFFF"/>
              </w:rPr>
              <w:t>-Co-operatively design projects</w:t>
            </w:r>
          </w:p>
          <w:p w:rsidR="000D7AC1" w:rsidP="00E86753" w:rsidRDefault="004D2988" w14:paraId="44BFD685" w14:textId="1366C6E3">
            <w:pPr>
              <w:rPr>
                <w:rFonts w:cstheme="minorHAnsi"/>
                <w:b/>
                <w:sz w:val="24"/>
                <w:szCs w:val="28"/>
              </w:rPr>
            </w:pPr>
            <w:r>
              <w:rPr>
                <w:rFonts w:cstheme="minorHAnsi"/>
                <w:b/>
                <w:sz w:val="24"/>
                <w:szCs w:val="28"/>
              </w:rPr>
              <w:t>ADST</w:t>
            </w:r>
          </w:p>
          <w:p w:rsidR="004D2988" w:rsidP="00E86753" w:rsidRDefault="004D2988" w14:paraId="40863C79" w14:textId="7F5EC45E">
            <w:pPr>
              <w:rPr>
                <w:rFonts w:cstheme="minorHAnsi"/>
                <w:bCs/>
                <w:sz w:val="24"/>
                <w:szCs w:val="28"/>
              </w:rPr>
            </w:pPr>
            <w:r>
              <w:rPr>
                <w:rFonts w:cstheme="minorHAnsi"/>
                <w:bCs/>
                <w:sz w:val="24"/>
                <w:szCs w:val="28"/>
              </w:rPr>
              <w:t>-</w:t>
            </w:r>
            <w:r w:rsidRPr="004D2988">
              <w:rPr>
                <w:rFonts w:cstheme="minorHAnsi"/>
                <w:bCs/>
                <w:sz w:val="24"/>
                <w:szCs w:val="28"/>
              </w:rPr>
              <w:t>Empathize with potential users to find issues and uncover needs and potential design opportunities</w:t>
            </w:r>
          </w:p>
          <w:p w:rsidR="004D2988" w:rsidP="00E86753" w:rsidRDefault="000D5D70" w14:paraId="0CA4E989" w14:textId="25B2BBF2">
            <w:pPr>
              <w:rPr>
                <w:rFonts w:cstheme="minorHAnsi"/>
                <w:bCs/>
                <w:sz w:val="24"/>
                <w:szCs w:val="28"/>
              </w:rPr>
            </w:pPr>
            <w:r>
              <w:rPr>
                <w:rFonts w:cstheme="minorHAnsi"/>
                <w:bCs/>
                <w:sz w:val="24"/>
                <w:szCs w:val="28"/>
              </w:rPr>
              <w:t>-</w:t>
            </w:r>
            <w:r w:rsidRPr="000D5D70">
              <w:rPr>
                <w:rFonts w:cstheme="minorHAnsi"/>
                <w:bCs/>
                <w:sz w:val="24"/>
                <w:szCs w:val="28"/>
              </w:rPr>
              <w:t>Choose a design opportunity</w:t>
            </w:r>
          </w:p>
          <w:p w:rsidR="000D5D70" w:rsidP="00E86753" w:rsidRDefault="000D5D70" w14:paraId="0F5D912D" w14:textId="2084BFDA">
            <w:pPr>
              <w:rPr>
                <w:rFonts w:cstheme="minorHAnsi"/>
                <w:bCs/>
                <w:sz w:val="24"/>
                <w:szCs w:val="28"/>
              </w:rPr>
            </w:pPr>
            <w:r>
              <w:rPr>
                <w:rFonts w:cstheme="minorHAnsi"/>
                <w:bCs/>
                <w:sz w:val="24"/>
                <w:szCs w:val="28"/>
              </w:rPr>
              <w:t>-</w:t>
            </w:r>
            <w:r w:rsidRPr="000D5D70">
              <w:rPr>
                <w:rFonts w:cstheme="minorHAnsi"/>
                <w:bCs/>
                <w:sz w:val="24"/>
                <w:szCs w:val="28"/>
              </w:rPr>
              <w:t>Identify criteria for success and any constraints</w:t>
            </w:r>
          </w:p>
          <w:p w:rsidRPr="000D5D70" w:rsidR="000D5D70" w:rsidP="000D5D70" w:rsidRDefault="000D5D70" w14:paraId="2E54E1CC" w14:textId="38038E8F">
            <w:pPr>
              <w:rPr>
                <w:rFonts w:cstheme="minorHAnsi"/>
                <w:bCs/>
                <w:sz w:val="24"/>
                <w:szCs w:val="28"/>
              </w:rPr>
            </w:pPr>
            <w:r>
              <w:rPr>
                <w:rFonts w:cstheme="minorHAnsi"/>
                <w:bCs/>
                <w:sz w:val="24"/>
                <w:szCs w:val="28"/>
              </w:rPr>
              <w:t>-</w:t>
            </w:r>
            <w:r w:rsidRPr="000D5D70">
              <w:rPr>
                <w:rFonts w:cstheme="minorHAnsi"/>
                <w:bCs/>
                <w:sz w:val="24"/>
                <w:szCs w:val="28"/>
              </w:rPr>
              <w:t>Generate potential ideas and add to others’ ideas</w:t>
            </w:r>
          </w:p>
          <w:p w:rsidR="000D5D70" w:rsidP="000D5D70" w:rsidRDefault="000D5D70" w14:paraId="40C455CE" w14:textId="7B80E1FB">
            <w:pPr>
              <w:rPr>
                <w:rFonts w:cstheme="minorHAnsi"/>
                <w:bCs/>
                <w:sz w:val="24"/>
                <w:szCs w:val="28"/>
              </w:rPr>
            </w:pPr>
            <w:r>
              <w:rPr>
                <w:rFonts w:cstheme="minorHAnsi"/>
                <w:bCs/>
                <w:sz w:val="24"/>
                <w:szCs w:val="28"/>
              </w:rPr>
              <w:t>-</w:t>
            </w:r>
            <w:r w:rsidRPr="000D5D70">
              <w:rPr>
                <w:rFonts w:cstheme="minorHAnsi"/>
                <w:bCs/>
                <w:sz w:val="24"/>
                <w:szCs w:val="28"/>
              </w:rPr>
              <w:t>Screen ideas against criteria and constraints</w:t>
            </w:r>
          </w:p>
          <w:p w:rsidR="000D5D70" w:rsidP="000D5D70" w:rsidRDefault="000D5D70" w14:paraId="7CDDFC59" w14:textId="4719D1AE">
            <w:pPr>
              <w:rPr>
                <w:rFonts w:cstheme="minorHAnsi"/>
                <w:bCs/>
                <w:sz w:val="24"/>
                <w:szCs w:val="28"/>
              </w:rPr>
            </w:pPr>
            <w:r>
              <w:rPr>
                <w:rFonts w:cstheme="minorHAnsi"/>
                <w:bCs/>
                <w:sz w:val="24"/>
                <w:szCs w:val="28"/>
              </w:rPr>
              <w:t>-</w:t>
            </w:r>
            <w:r w:rsidRPr="000D5D70">
              <w:rPr>
                <w:rFonts w:cstheme="minorHAnsi"/>
                <w:bCs/>
                <w:sz w:val="24"/>
                <w:szCs w:val="28"/>
              </w:rPr>
              <w:t>Choose an idea to pursue</w:t>
            </w:r>
          </w:p>
          <w:p w:rsidR="000D5D70" w:rsidP="000D5D70" w:rsidRDefault="000D5D70" w14:paraId="44CB9E64" w14:textId="2920EF24">
            <w:pPr>
              <w:rPr>
                <w:rFonts w:cstheme="minorHAnsi"/>
                <w:bCs/>
                <w:sz w:val="24"/>
                <w:szCs w:val="28"/>
              </w:rPr>
            </w:pPr>
            <w:r>
              <w:rPr>
                <w:rFonts w:cstheme="minorHAnsi"/>
                <w:bCs/>
                <w:sz w:val="24"/>
                <w:szCs w:val="28"/>
              </w:rPr>
              <w:t>-</w:t>
            </w:r>
            <w:r w:rsidRPr="000D5D70">
              <w:rPr>
                <w:rFonts w:cstheme="minorHAnsi"/>
                <w:bCs/>
                <w:sz w:val="24"/>
                <w:szCs w:val="28"/>
              </w:rPr>
              <w:t>Develop a plan that identifies key stages and resources</w:t>
            </w:r>
          </w:p>
          <w:p w:rsidR="0087439E" w:rsidP="000D5D70" w:rsidRDefault="0087439E" w14:paraId="58D5636B" w14:textId="76C698D7">
            <w:pPr>
              <w:rPr>
                <w:rFonts w:cstheme="minorHAnsi"/>
                <w:bCs/>
                <w:sz w:val="24"/>
                <w:szCs w:val="28"/>
              </w:rPr>
            </w:pPr>
            <w:r>
              <w:rPr>
                <w:rFonts w:cstheme="minorHAnsi"/>
                <w:bCs/>
                <w:sz w:val="24"/>
                <w:szCs w:val="28"/>
              </w:rPr>
              <w:t>-</w:t>
            </w:r>
            <w:r w:rsidRPr="0087439E">
              <w:rPr>
                <w:rFonts w:cstheme="minorHAnsi"/>
                <w:bCs/>
                <w:sz w:val="24"/>
                <w:szCs w:val="28"/>
              </w:rPr>
              <w:t>Explore and test a variety of materials for effective use</w:t>
            </w:r>
          </w:p>
          <w:p w:rsidR="0087439E" w:rsidP="000D5D70" w:rsidRDefault="0087439E" w14:paraId="59F1040D" w14:textId="24B37875">
            <w:pPr>
              <w:rPr>
                <w:rFonts w:cstheme="minorHAnsi"/>
                <w:bCs/>
                <w:sz w:val="24"/>
                <w:szCs w:val="28"/>
              </w:rPr>
            </w:pPr>
            <w:r>
              <w:rPr>
                <w:rFonts w:cstheme="minorHAnsi"/>
                <w:bCs/>
                <w:sz w:val="24"/>
                <w:szCs w:val="28"/>
              </w:rPr>
              <w:t>-</w:t>
            </w:r>
            <w:r w:rsidRPr="0087439E">
              <w:rPr>
                <w:rFonts w:cstheme="minorHAnsi"/>
                <w:bCs/>
                <w:sz w:val="24"/>
                <w:szCs w:val="28"/>
              </w:rPr>
              <w:t>Construct a first version of the product or a prototype, as appropriate, making changes to tools, materials, and procedures as needed</w:t>
            </w:r>
          </w:p>
          <w:p w:rsidR="0087439E" w:rsidP="000D5D70" w:rsidRDefault="0087439E" w14:paraId="3CA0822F" w14:textId="23C87725">
            <w:pPr>
              <w:rPr>
                <w:rFonts w:cstheme="minorHAnsi"/>
                <w:bCs/>
                <w:sz w:val="24"/>
                <w:szCs w:val="28"/>
              </w:rPr>
            </w:pPr>
            <w:r>
              <w:rPr>
                <w:rFonts w:cstheme="minorHAnsi"/>
                <w:bCs/>
                <w:sz w:val="24"/>
                <w:szCs w:val="28"/>
              </w:rPr>
              <w:t>-</w:t>
            </w:r>
            <w:r w:rsidRPr="0087439E">
              <w:rPr>
                <w:rFonts w:cstheme="minorHAnsi"/>
                <w:bCs/>
                <w:sz w:val="24"/>
                <w:szCs w:val="28"/>
              </w:rPr>
              <w:t>Record iterations of prototyping</w:t>
            </w:r>
          </w:p>
          <w:p w:rsidRPr="0087439E" w:rsidR="0087439E" w:rsidP="0087439E" w:rsidRDefault="0087439E" w14:paraId="2B53898C" w14:textId="77777777">
            <w:pPr>
              <w:rPr>
                <w:rFonts w:cstheme="minorHAnsi"/>
                <w:bCs/>
                <w:sz w:val="24"/>
                <w:szCs w:val="28"/>
              </w:rPr>
            </w:pPr>
            <w:r>
              <w:rPr>
                <w:rFonts w:cstheme="minorHAnsi"/>
                <w:bCs/>
                <w:sz w:val="24"/>
                <w:szCs w:val="28"/>
              </w:rPr>
              <w:t>-</w:t>
            </w:r>
            <w:r w:rsidRPr="0087439E">
              <w:rPr>
                <w:rFonts w:cstheme="minorHAnsi"/>
                <w:bCs/>
                <w:sz w:val="24"/>
                <w:szCs w:val="28"/>
              </w:rPr>
              <w:t>Test the first version of the product or the prototype</w:t>
            </w:r>
          </w:p>
          <w:p w:rsidRPr="0087439E" w:rsidR="0087439E" w:rsidP="0087439E" w:rsidRDefault="0087439E" w14:paraId="3ED0920E" w14:textId="19E73D5B">
            <w:pPr>
              <w:rPr>
                <w:rFonts w:cstheme="minorHAnsi"/>
                <w:bCs/>
                <w:sz w:val="24"/>
                <w:szCs w:val="28"/>
              </w:rPr>
            </w:pPr>
            <w:r>
              <w:rPr>
                <w:rFonts w:cstheme="minorHAnsi"/>
                <w:bCs/>
                <w:sz w:val="24"/>
                <w:szCs w:val="28"/>
              </w:rPr>
              <w:t>-</w:t>
            </w:r>
            <w:r w:rsidRPr="0087439E">
              <w:rPr>
                <w:rFonts w:cstheme="minorHAnsi"/>
                <w:bCs/>
                <w:sz w:val="24"/>
                <w:szCs w:val="28"/>
              </w:rPr>
              <w:t>Gather peer and/or user and/or expert feedback and inspiration</w:t>
            </w:r>
          </w:p>
          <w:p w:rsidR="0087439E" w:rsidP="0087439E" w:rsidRDefault="0087439E" w14:paraId="09807601" w14:textId="2FFFB184">
            <w:pPr>
              <w:rPr>
                <w:rFonts w:cstheme="minorHAnsi"/>
                <w:bCs/>
                <w:sz w:val="24"/>
                <w:szCs w:val="28"/>
              </w:rPr>
            </w:pPr>
            <w:r>
              <w:rPr>
                <w:rFonts w:cstheme="minorHAnsi"/>
                <w:bCs/>
                <w:sz w:val="24"/>
                <w:szCs w:val="28"/>
              </w:rPr>
              <w:t>-</w:t>
            </w:r>
            <w:r w:rsidRPr="0087439E">
              <w:rPr>
                <w:rFonts w:cstheme="minorHAnsi"/>
                <w:bCs/>
                <w:sz w:val="24"/>
                <w:szCs w:val="28"/>
              </w:rPr>
              <w:t>Make changes, troubleshoot, and test again</w:t>
            </w:r>
          </w:p>
          <w:p w:rsidRPr="00D13485" w:rsidR="00D13485" w:rsidP="00D13485" w:rsidRDefault="00D13485" w14:paraId="54154A98" w14:textId="70C77971">
            <w:pPr>
              <w:rPr>
                <w:rFonts w:cstheme="minorHAnsi"/>
                <w:bCs/>
                <w:sz w:val="24"/>
                <w:szCs w:val="28"/>
              </w:rPr>
            </w:pPr>
            <w:r>
              <w:rPr>
                <w:rFonts w:cstheme="minorHAnsi"/>
                <w:bCs/>
                <w:sz w:val="24"/>
                <w:szCs w:val="28"/>
              </w:rPr>
              <w:t>-</w:t>
            </w:r>
            <w:r w:rsidRPr="00D13485">
              <w:rPr>
                <w:rFonts w:cstheme="minorHAnsi"/>
                <w:bCs/>
                <w:sz w:val="24"/>
                <w:szCs w:val="28"/>
              </w:rPr>
              <w:t>Identify and use appropriate tools, technologies, and materials for production</w:t>
            </w:r>
          </w:p>
          <w:p w:rsidRPr="00D13485" w:rsidR="00D13485" w:rsidP="00D13485" w:rsidRDefault="00D13485" w14:paraId="4FDB871A" w14:textId="2F8AE454">
            <w:pPr>
              <w:rPr>
                <w:sz w:val="24"/>
                <w:szCs w:val="24"/>
              </w:rPr>
            </w:pPr>
            <w:r w:rsidRPr="5A66CCFB">
              <w:rPr>
                <w:sz w:val="24"/>
                <w:szCs w:val="24"/>
              </w:rPr>
              <w:t>-</w:t>
            </w:r>
            <w:bookmarkStart w:name="_Int_qtp61UDC" w:id="0"/>
            <w:proofErr w:type="gramStart"/>
            <w:r w:rsidRPr="5A66CCFB">
              <w:rPr>
                <w:sz w:val="24"/>
                <w:szCs w:val="24"/>
              </w:rPr>
              <w:t>Make a plan</w:t>
            </w:r>
            <w:bookmarkEnd w:id="0"/>
            <w:proofErr w:type="gramEnd"/>
            <w:r w:rsidRPr="5A66CCFB">
              <w:rPr>
                <w:sz w:val="24"/>
                <w:szCs w:val="24"/>
              </w:rPr>
              <w:t xml:space="preserve"> for production that includes key stages, and carry it out, making changes as needed</w:t>
            </w:r>
          </w:p>
          <w:p w:rsidR="0087439E" w:rsidP="00D13485" w:rsidRDefault="00D13485" w14:paraId="4E69C0D0" w14:textId="7E664327">
            <w:pPr>
              <w:rPr>
                <w:rFonts w:cstheme="minorHAnsi"/>
                <w:bCs/>
                <w:sz w:val="24"/>
                <w:szCs w:val="28"/>
              </w:rPr>
            </w:pPr>
            <w:r>
              <w:rPr>
                <w:rFonts w:cstheme="minorHAnsi"/>
                <w:bCs/>
                <w:sz w:val="24"/>
                <w:szCs w:val="28"/>
              </w:rPr>
              <w:t>-</w:t>
            </w:r>
            <w:r w:rsidRPr="00D13485">
              <w:rPr>
                <w:rFonts w:cstheme="minorHAnsi"/>
                <w:bCs/>
                <w:sz w:val="24"/>
                <w:szCs w:val="28"/>
              </w:rPr>
              <w:t>Use materials in ways that minimize waste</w:t>
            </w:r>
          </w:p>
          <w:p w:rsidRPr="001E3A1D" w:rsidR="001E3A1D" w:rsidP="001E3A1D" w:rsidRDefault="001E3A1D" w14:paraId="6B86B36C" w14:textId="40CC8110">
            <w:pPr>
              <w:rPr>
                <w:rFonts w:cstheme="minorHAnsi"/>
                <w:bCs/>
                <w:sz w:val="24"/>
                <w:szCs w:val="28"/>
              </w:rPr>
            </w:pPr>
            <w:r>
              <w:rPr>
                <w:rFonts w:cstheme="minorHAnsi"/>
                <w:bCs/>
                <w:sz w:val="24"/>
                <w:szCs w:val="28"/>
              </w:rPr>
              <w:t>-</w:t>
            </w:r>
            <w:r w:rsidRPr="001E3A1D">
              <w:rPr>
                <w:rFonts w:cstheme="minorHAnsi"/>
                <w:bCs/>
                <w:sz w:val="24"/>
                <w:szCs w:val="28"/>
              </w:rPr>
              <w:t xml:space="preserve">Reflect on their design thinking and processes, and evaluate their ability to work effectively both as individuals and collaboratively in a group, including their ability to share and maintain an efficient co-operative </w:t>
            </w:r>
            <w:r w:rsidRPr="001E3A1D" w:rsidR="001B6481">
              <w:rPr>
                <w:rFonts w:cstheme="minorHAnsi"/>
                <w:bCs/>
                <w:sz w:val="24"/>
                <w:szCs w:val="28"/>
              </w:rPr>
              <w:t>workspace</w:t>
            </w:r>
          </w:p>
          <w:p w:rsidR="001E3A1D" w:rsidP="001E3A1D" w:rsidRDefault="001E3A1D" w14:paraId="334AE1EA" w14:textId="06BE0231">
            <w:pPr>
              <w:rPr>
                <w:rFonts w:cstheme="minorHAnsi"/>
                <w:bCs/>
                <w:sz w:val="24"/>
                <w:szCs w:val="28"/>
              </w:rPr>
            </w:pPr>
            <w:r>
              <w:rPr>
                <w:rFonts w:cstheme="minorHAnsi"/>
                <w:bCs/>
                <w:sz w:val="24"/>
                <w:szCs w:val="28"/>
              </w:rPr>
              <w:t>-</w:t>
            </w:r>
            <w:r w:rsidRPr="001E3A1D">
              <w:rPr>
                <w:rFonts w:cstheme="minorHAnsi"/>
                <w:bCs/>
                <w:sz w:val="24"/>
                <w:szCs w:val="28"/>
              </w:rPr>
              <w:t>Identify new design issues</w:t>
            </w:r>
          </w:p>
          <w:p w:rsidRPr="001E3A1D" w:rsidR="001E3A1D" w:rsidP="001E3A1D" w:rsidRDefault="001E3A1D" w14:paraId="07D77352" w14:textId="273F723D">
            <w:pPr>
              <w:rPr>
                <w:rFonts w:cstheme="minorHAnsi"/>
                <w:bCs/>
                <w:sz w:val="24"/>
                <w:szCs w:val="28"/>
              </w:rPr>
            </w:pPr>
            <w:r>
              <w:rPr>
                <w:rFonts w:cstheme="minorHAnsi"/>
                <w:bCs/>
                <w:sz w:val="24"/>
                <w:szCs w:val="28"/>
              </w:rPr>
              <w:t>-</w:t>
            </w:r>
            <w:r w:rsidRPr="001E3A1D">
              <w:rPr>
                <w:rFonts w:cstheme="minorHAnsi"/>
                <w:bCs/>
                <w:sz w:val="24"/>
                <w:szCs w:val="28"/>
              </w:rPr>
              <w:t>Demonstrate an awareness of precautionary and emergency safety procedures in both physical and digital environments</w:t>
            </w:r>
          </w:p>
          <w:p w:rsidR="001E3A1D" w:rsidP="001E3A1D" w:rsidRDefault="001E3A1D" w14:paraId="7CECF7FA" w14:textId="7DAEA6BB">
            <w:pPr>
              <w:rPr>
                <w:rFonts w:cstheme="minorHAnsi"/>
                <w:bCs/>
                <w:sz w:val="24"/>
                <w:szCs w:val="28"/>
              </w:rPr>
            </w:pPr>
            <w:r>
              <w:rPr>
                <w:rFonts w:cstheme="minorHAnsi"/>
                <w:bCs/>
                <w:sz w:val="24"/>
                <w:szCs w:val="28"/>
              </w:rPr>
              <w:t>-</w:t>
            </w:r>
            <w:r w:rsidRPr="001E3A1D">
              <w:rPr>
                <w:rFonts w:cstheme="minorHAnsi"/>
                <w:bCs/>
                <w:sz w:val="24"/>
                <w:szCs w:val="28"/>
              </w:rPr>
              <w:t>Identify and evaluate the skills and skill levels needed, individually or as a group, in relation to a specific task, and develop them as needed</w:t>
            </w:r>
          </w:p>
          <w:p w:rsidRPr="004D2988" w:rsidR="001E3A1D" w:rsidP="001E3A1D" w:rsidRDefault="001E3A1D" w14:paraId="6AC164CB" w14:textId="7575DA41">
            <w:pPr>
              <w:rPr>
                <w:rFonts w:cstheme="minorHAnsi"/>
                <w:bCs/>
                <w:sz w:val="24"/>
                <w:szCs w:val="28"/>
              </w:rPr>
            </w:pPr>
          </w:p>
          <w:p w:rsidR="000D7AC1" w:rsidP="00E86753" w:rsidRDefault="000D7AC1" w14:paraId="1665BF71" w14:textId="77777777">
            <w:pPr>
              <w:rPr>
                <w:rFonts w:cstheme="minorHAnsi"/>
                <w:b/>
                <w:sz w:val="24"/>
                <w:szCs w:val="28"/>
              </w:rPr>
            </w:pPr>
          </w:p>
          <w:p w:rsidR="000D7AC1" w:rsidP="00E86753" w:rsidRDefault="000D7AC1" w14:paraId="13439646" w14:textId="77777777">
            <w:pPr>
              <w:rPr>
                <w:rFonts w:cstheme="minorHAnsi"/>
                <w:b/>
                <w:sz w:val="24"/>
                <w:szCs w:val="28"/>
              </w:rPr>
            </w:pPr>
          </w:p>
          <w:p w:rsidRPr="00D715D0" w:rsidR="000D7AC1" w:rsidP="00E86753" w:rsidRDefault="000D7AC1" w14:paraId="3BEA85CC" w14:textId="586E1C61">
            <w:pPr>
              <w:rPr>
                <w:rFonts w:cstheme="minorHAnsi"/>
                <w:b/>
                <w:sz w:val="24"/>
                <w:szCs w:val="28"/>
              </w:rPr>
            </w:pPr>
          </w:p>
        </w:tc>
      </w:tr>
      <w:tr w:rsidRPr="00D715D0" w:rsidR="00F85523" w:rsidTr="62BCA25C" w14:paraId="44446F50" w14:textId="77777777">
        <w:trPr>
          <w:cantSplit/>
          <w:trHeight w:val="1345"/>
          <w:jc w:val="center"/>
        </w:trPr>
        <w:tc>
          <w:tcPr>
            <w:tcW w:w="1432" w:type="dxa"/>
            <w:tcBorders>
              <w:top w:val="single" w:color="auto" w:sz="2" w:space="0"/>
              <w:bottom w:val="single" w:color="auto" w:sz="12" w:space="0"/>
              <w:right w:val="single" w:color="auto" w:sz="2" w:space="0"/>
            </w:tcBorders>
            <w:shd w:val="clear" w:color="auto" w:fill="BFBFBF" w:themeFill="background1" w:themeFillShade="BF"/>
            <w:tcMar/>
            <w:textDirection w:val="btLr"/>
          </w:tcPr>
          <w:p w:rsidRPr="00D715D0" w:rsidR="00F85523" w:rsidP="005F12B5" w:rsidRDefault="00F85523" w14:paraId="7D6AFE5B" w14:textId="77777777">
            <w:pPr>
              <w:ind w:left="113" w:right="113"/>
              <w:jc w:val="center"/>
              <w:rPr>
                <w:rFonts w:cstheme="minorHAnsi"/>
                <w:b/>
                <w:sz w:val="24"/>
                <w:szCs w:val="28"/>
              </w:rPr>
            </w:pPr>
          </w:p>
        </w:tc>
        <w:tc>
          <w:tcPr>
            <w:tcW w:w="697" w:type="dxa"/>
            <w:tcBorders>
              <w:top w:val="single" w:color="auto" w:sz="2" w:space="0"/>
              <w:bottom w:val="single" w:color="auto" w:sz="12" w:space="0"/>
              <w:right w:val="single" w:color="auto" w:sz="2" w:space="0"/>
            </w:tcBorders>
            <w:shd w:val="clear" w:color="auto" w:fill="BFBFBF" w:themeFill="background1" w:themeFillShade="BF"/>
            <w:tcMar/>
            <w:textDirection w:val="btLr"/>
          </w:tcPr>
          <w:p w:rsidRPr="00D715D0" w:rsidR="00F85523" w:rsidP="005F12B5" w:rsidRDefault="00F85523" w14:paraId="57AAD6BF" w14:textId="34F38611">
            <w:pPr>
              <w:ind w:left="113" w:right="113"/>
              <w:jc w:val="center"/>
              <w:rPr>
                <w:rFonts w:cstheme="minorHAnsi"/>
                <w:b/>
                <w:sz w:val="28"/>
                <w:szCs w:val="28"/>
              </w:rPr>
            </w:pPr>
            <w:r w:rsidRPr="00D715D0">
              <w:rPr>
                <w:rFonts w:cstheme="minorHAnsi"/>
                <w:b/>
                <w:sz w:val="24"/>
                <w:szCs w:val="28"/>
              </w:rPr>
              <w:t>KNOW</w:t>
            </w:r>
          </w:p>
        </w:tc>
        <w:tc>
          <w:tcPr>
            <w:tcW w:w="12940" w:type="dxa"/>
            <w:gridSpan w:val="6"/>
            <w:tcBorders>
              <w:top w:val="single" w:color="auto" w:sz="2" w:space="0"/>
              <w:left w:val="single" w:color="auto" w:sz="2" w:space="0"/>
              <w:bottom w:val="single" w:color="auto" w:sz="12" w:space="0"/>
              <w:right w:val="single" w:color="auto" w:sz="2" w:space="0"/>
            </w:tcBorders>
            <w:shd w:val="clear" w:color="auto" w:fill="FFFFFF" w:themeFill="background1"/>
            <w:tcMar/>
          </w:tcPr>
          <w:p w:rsidR="000D7AC1" w:rsidP="00E86753" w:rsidRDefault="000D7AC1" w14:paraId="07D2A76C" w14:textId="72BBD8EE">
            <w:pPr>
              <w:rPr>
                <w:rFonts w:cstheme="minorHAnsi"/>
                <w:b/>
                <w:sz w:val="24"/>
                <w:szCs w:val="28"/>
              </w:rPr>
            </w:pPr>
            <w:r w:rsidRPr="62BCA25C" w:rsidR="3DCD9554">
              <w:rPr>
                <w:rFonts w:cs="Calibri" w:cstheme="minorAscii"/>
                <w:b w:val="1"/>
                <w:bCs w:val="1"/>
                <w:sz w:val="24"/>
                <w:szCs w:val="24"/>
              </w:rPr>
              <w:t xml:space="preserve">Learning Standards - </w:t>
            </w:r>
            <w:r w:rsidRPr="62BCA25C" w:rsidR="00F85523">
              <w:rPr>
                <w:rFonts w:cs="Calibri" w:cstheme="minorAscii"/>
                <w:b w:val="1"/>
                <w:bCs w:val="1"/>
                <w:sz w:val="24"/>
                <w:szCs w:val="24"/>
              </w:rPr>
              <w:t>Content:</w:t>
            </w:r>
          </w:p>
          <w:p w:rsidR="67779565" w:rsidRDefault="67779565" w14:paraId="1A5CDBEB" w14:textId="2E760C8D">
            <w:r w:rsidRPr="62BCA25C" w:rsidR="67779565">
              <w:rPr>
                <w:rFonts w:cs="Calibri" w:cstheme="minorAscii"/>
                <w:sz w:val="24"/>
                <w:szCs w:val="24"/>
              </w:rPr>
              <w:t>SCIENCE</w:t>
            </w:r>
          </w:p>
          <w:p w:rsidRPr="00B162C0" w:rsidR="000D7AC1" w:rsidP="00E86753" w:rsidRDefault="008F5C9D" w14:paraId="7EF9A6C5" w14:textId="0C4F66A1">
            <w:pPr>
              <w:rPr>
                <w:rFonts w:cstheme="minorHAnsi"/>
                <w:bCs/>
                <w:sz w:val="24"/>
                <w:szCs w:val="28"/>
              </w:rPr>
            </w:pPr>
            <w:r w:rsidRPr="00B162C0">
              <w:rPr>
                <w:rFonts w:cstheme="minorHAnsi"/>
                <w:bCs/>
                <w:sz w:val="24"/>
                <w:szCs w:val="28"/>
              </w:rPr>
              <w:t>-The force of gravity</w:t>
            </w:r>
          </w:p>
          <w:p w:rsidRPr="00B162C0" w:rsidR="000D7AC1" w:rsidP="00E86753" w:rsidRDefault="00A13518" w14:paraId="265BEDC3" w14:textId="2C81BD88">
            <w:pPr>
              <w:rPr>
                <w:rFonts w:cstheme="minorHAnsi"/>
                <w:bCs/>
                <w:sz w:val="24"/>
                <w:szCs w:val="28"/>
              </w:rPr>
            </w:pPr>
            <w:r w:rsidRPr="00B162C0">
              <w:rPr>
                <w:rFonts w:cstheme="minorHAnsi"/>
                <w:bCs/>
                <w:sz w:val="24"/>
                <w:szCs w:val="28"/>
              </w:rPr>
              <w:t xml:space="preserve">   -gravity is the force of attraction between objects that pulls all objects toward each other</w:t>
            </w:r>
          </w:p>
          <w:p w:rsidR="00A13518" w:rsidP="00E86753" w:rsidRDefault="00A13518" w14:paraId="227C349F" w14:textId="55E81A80">
            <w:pPr>
              <w:rPr>
                <w:sz w:val="24"/>
                <w:szCs w:val="24"/>
              </w:rPr>
            </w:pPr>
            <w:r w:rsidRPr="5A66CCFB">
              <w:rPr>
                <w:sz w:val="24"/>
                <w:szCs w:val="24"/>
              </w:rPr>
              <w:t xml:space="preserve">   - on Earth, gravity pulls objects toward the </w:t>
            </w:r>
            <w:r w:rsidRPr="5A66CCFB" w:rsidR="2731623E">
              <w:rPr>
                <w:sz w:val="24"/>
                <w:szCs w:val="24"/>
              </w:rPr>
              <w:t>center</w:t>
            </w:r>
            <w:r w:rsidRPr="5A66CCFB">
              <w:rPr>
                <w:sz w:val="24"/>
                <w:szCs w:val="24"/>
              </w:rPr>
              <w:t xml:space="preserve"> of the planet</w:t>
            </w:r>
          </w:p>
          <w:p w:rsidR="00812C8C" w:rsidP="00E86753" w:rsidRDefault="009F34D2" w14:paraId="511DDA51" w14:textId="19BA2142">
            <w:pPr>
              <w:rPr>
                <w:rFonts w:cstheme="minorHAnsi"/>
                <w:bCs/>
                <w:sz w:val="24"/>
                <w:szCs w:val="28"/>
              </w:rPr>
            </w:pPr>
            <w:r>
              <w:rPr>
                <w:rFonts w:cstheme="minorHAnsi"/>
                <w:bCs/>
                <w:sz w:val="24"/>
                <w:szCs w:val="28"/>
              </w:rPr>
              <w:t>ADST</w:t>
            </w:r>
          </w:p>
          <w:p w:rsidRPr="00812C8C" w:rsidR="00812C8C" w:rsidP="00812C8C" w:rsidRDefault="00812C8C" w14:paraId="324663C4" w14:textId="77777777">
            <w:pPr>
              <w:rPr>
                <w:rFonts w:cstheme="minorHAnsi"/>
                <w:bCs/>
                <w:sz w:val="24"/>
                <w:szCs w:val="28"/>
              </w:rPr>
            </w:pPr>
            <w:r>
              <w:rPr>
                <w:rFonts w:cstheme="minorHAnsi"/>
                <w:bCs/>
                <w:sz w:val="24"/>
                <w:szCs w:val="28"/>
              </w:rPr>
              <w:t>-</w:t>
            </w:r>
            <w:r w:rsidRPr="00812C8C">
              <w:rPr>
                <w:rFonts w:cstheme="minorHAnsi"/>
                <w:bCs/>
                <w:sz w:val="24"/>
                <w:szCs w:val="28"/>
              </w:rPr>
              <w:t xml:space="preserve">technical drawing, including sketching techniques and manual drafting techniques </w:t>
            </w:r>
          </w:p>
          <w:p w:rsidR="00812C8C" w:rsidP="00812C8C" w:rsidRDefault="00812C8C" w14:paraId="5079385C" w14:textId="624C1B8F">
            <w:pPr>
              <w:rPr>
                <w:rFonts w:cstheme="minorHAnsi"/>
                <w:bCs/>
                <w:sz w:val="24"/>
                <w:szCs w:val="28"/>
              </w:rPr>
            </w:pPr>
            <w:r>
              <w:rPr>
                <w:rFonts w:cstheme="minorHAnsi"/>
                <w:bCs/>
                <w:sz w:val="24"/>
                <w:szCs w:val="28"/>
              </w:rPr>
              <w:t>-</w:t>
            </w:r>
            <w:r w:rsidRPr="00812C8C">
              <w:rPr>
                <w:rFonts w:cstheme="minorHAnsi"/>
                <w:bCs/>
                <w:sz w:val="24"/>
                <w:szCs w:val="28"/>
              </w:rPr>
              <w:t>elements of plans and drawings</w:t>
            </w:r>
          </w:p>
          <w:p w:rsidRPr="00B162C0" w:rsidR="004C2318" w:rsidP="00812C8C" w:rsidRDefault="004C2318" w14:paraId="3B68AABC" w14:textId="56850E01">
            <w:pPr>
              <w:rPr>
                <w:rFonts w:cstheme="minorHAnsi"/>
                <w:bCs/>
                <w:sz w:val="24"/>
                <w:szCs w:val="28"/>
              </w:rPr>
            </w:pPr>
            <w:r>
              <w:rPr>
                <w:rFonts w:cstheme="minorHAnsi"/>
                <w:bCs/>
                <w:sz w:val="24"/>
                <w:szCs w:val="28"/>
              </w:rPr>
              <w:t>-</w:t>
            </w:r>
            <w:r w:rsidRPr="004C2318">
              <w:rPr>
                <w:rFonts w:cstheme="minorHAnsi"/>
                <w:bCs/>
                <w:sz w:val="24"/>
                <w:szCs w:val="28"/>
              </w:rPr>
              <w:t>hand construction techniques for producing and/or repairing</w:t>
            </w:r>
          </w:p>
          <w:p w:rsidR="000D7AC1" w:rsidP="00E86753" w:rsidRDefault="000D7AC1" w14:paraId="03EBCA4C" w14:textId="77777777">
            <w:pPr>
              <w:rPr>
                <w:rFonts w:cstheme="minorHAnsi"/>
                <w:b/>
                <w:sz w:val="24"/>
                <w:szCs w:val="28"/>
              </w:rPr>
            </w:pPr>
          </w:p>
          <w:p w:rsidRPr="00D715D0" w:rsidR="000D7AC1" w:rsidP="00E86753" w:rsidRDefault="000D7AC1" w14:paraId="4FFD5220" w14:textId="2FBD156D">
            <w:pPr>
              <w:rPr>
                <w:rFonts w:cstheme="minorHAnsi"/>
                <w:b/>
                <w:sz w:val="24"/>
                <w:szCs w:val="28"/>
              </w:rPr>
            </w:pPr>
          </w:p>
        </w:tc>
      </w:tr>
      <w:tr w:rsidRPr="00D715D0" w:rsidR="00F85523" w:rsidTr="62BCA25C" w14:paraId="34C01714" w14:textId="77777777">
        <w:trPr>
          <w:cantSplit/>
          <w:trHeight w:val="1345"/>
          <w:jc w:val="center"/>
        </w:trPr>
        <w:tc>
          <w:tcPr>
            <w:tcW w:w="1432" w:type="dxa"/>
            <w:tcBorders>
              <w:top w:val="single" w:color="auto" w:sz="2" w:space="0"/>
              <w:bottom w:val="single" w:color="auto" w:sz="12" w:space="0"/>
              <w:right w:val="single" w:color="auto" w:sz="2" w:space="0"/>
            </w:tcBorders>
            <w:shd w:val="clear" w:color="auto" w:fill="BFBFBF" w:themeFill="background1" w:themeFillShade="BF"/>
            <w:tcMar/>
            <w:textDirection w:val="btLr"/>
          </w:tcPr>
          <w:p w:rsidRPr="00D715D0" w:rsidR="00F85523" w:rsidP="00A13518" w:rsidRDefault="00F85523" w14:paraId="622CADB0" w14:textId="77777777">
            <w:pPr>
              <w:ind w:left="113" w:right="113"/>
              <w:rPr>
                <w:rFonts w:cstheme="minorHAnsi"/>
                <w:b/>
                <w:sz w:val="24"/>
                <w:szCs w:val="28"/>
              </w:rPr>
            </w:pPr>
          </w:p>
        </w:tc>
        <w:tc>
          <w:tcPr>
            <w:tcW w:w="697" w:type="dxa"/>
            <w:tcBorders>
              <w:top w:val="single" w:color="auto" w:sz="2" w:space="0"/>
              <w:bottom w:val="single" w:color="auto" w:sz="12" w:space="0"/>
              <w:right w:val="single" w:color="auto" w:sz="2" w:space="0"/>
            </w:tcBorders>
            <w:shd w:val="clear" w:color="auto" w:fill="BFBFBF" w:themeFill="background1" w:themeFillShade="BF"/>
            <w:tcMar/>
            <w:textDirection w:val="btLr"/>
          </w:tcPr>
          <w:p w:rsidRPr="00D715D0" w:rsidR="00F85523" w:rsidP="005F12B5" w:rsidRDefault="00F85523" w14:paraId="2012B604" w14:textId="2D15A141">
            <w:pPr>
              <w:ind w:left="113" w:right="113"/>
              <w:jc w:val="center"/>
              <w:rPr>
                <w:rFonts w:cstheme="minorHAnsi"/>
                <w:b/>
                <w:sz w:val="24"/>
                <w:szCs w:val="28"/>
              </w:rPr>
            </w:pPr>
            <w:r w:rsidRPr="00D715D0">
              <w:rPr>
                <w:rFonts w:cstheme="minorHAnsi"/>
                <w:b/>
                <w:sz w:val="24"/>
                <w:szCs w:val="28"/>
              </w:rPr>
              <w:t>F</w:t>
            </w:r>
            <w:r w:rsidR="000D7AC1">
              <w:rPr>
                <w:rFonts w:cstheme="minorHAnsi"/>
                <w:b/>
                <w:sz w:val="24"/>
                <w:szCs w:val="28"/>
              </w:rPr>
              <w:t xml:space="preserve">irst </w:t>
            </w:r>
            <w:r w:rsidRPr="00D715D0">
              <w:rPr>
                <w:rFonts w:cstheme="minorHAnsi"/>
                <w:b/>
                <w:sz w:val="24"/>
                <w:szCs w:val="28"/>
              </w:rPr>
              <w:t>P</w:t>
            </w:r>
            <w:r w:rsidR="000D7AC1">
              <w:rPr>
                <w:rFonts w:cstheme="minorHAnsi"/>
                <w:b/>
                <w:sz w:val="24"/>
                <w:szCs w:val="28"/>
              </w:rPr>
              <w:t xml:space="preserve">eoples </w:t>
            </w:r>
            <w:r w:rsidRPr="00D715D0">
              <w:rPr>
                <w:rFonts w:cstheme="minorHAnsi"/>
                <w:b/>
                <w:sz w:val="24"/>
                <w:szCs w:val="28"/>
              </w:rPr>
              <w:t>P</w:t>
            </w:r>
            <w:r w:rsidR="000D7AC1">
              <w:rPr>
                <w:rFonts w:cstheme="minorHAnsi"/>
                <w:b/>
                <w:sz w:val="24"/>
                <w:szCs w:val="28"/>
              </w:rPr>
              <w:t xml:space="preserve">rinciples of </w:t>
            </w:r>
            <w:r w:rsidRPr="00D715D0">
              <w:rPr>
                <w:rFonts w:cstheme="minorHAnsi"/>
                <w:b/>
                <w:sz w:val="24"/>
                <w:szCs w:val="28"/>
              </w:rPr>
              <w:t>L</w:t>
            </w:r>
            <w:r w:rsidR="000D7AC1">
              <w:rPr>
                <w:rFonts w:cstheme="minorHAnsi"/>
                <w:b/>
                <w:sz w:val="24"/>
                <w:szCs w:val="28"/>
              </w:rPr>
              <w:t>earning</w:t>
            </w:r>
          </w:p>
        </w:tc>
        <w:tc>
          <w:tcPr>
            <w:tcW w:w="7171" w:type="dxa"/>
            <w:gridSpan w:val="5"/>
            <w:tcBorders>
              <w:top w:val="single" w:color="auto" w:sz="2" w:space="0"/>
              <w:left w:val="single" w:color="auto" w:sz="2" w:space="0"/>
              <w:bottom w:val="single" w:color="auto" w:sz="12" w:space="0"/>
              <w:right w:val="single" w:color="auto" w:sz="2" w:space="0"/>
            </w:tcBorders>
            <w:shd w:val="clear" w:color="auto" w:fill="FFFFFF" w:themeFill="background1"/>
            <w:tcMar/>
          </w:tcPr>
          <w:p w:rsidR="000D7AC1" w:rsidP="000D7AC1" w:rsidRDefault="000D7AC1" w14:paraId="49EBB3EF" w14:textId="77777777">
            <w:pPr>
              <w:pStyle w:val="ListParagraph"/>
              <w:spacing w:after="0" w:line="240" w:lineRule="auto"/>
              <w:ind w:left="1358" w:right="609"/>
              <w:textAlignment w:val="baseline"/>
              <w:rPr>
                <w:rFonts w:eastAsia="Calibri" w:cstheme="minorHAnsi"/>
                <w:i/>
                <w:color w:val="000000"/>
                <w:sz w:val="18"/>
              </w:rPr>
            </w:pPr>
          </w:p>
          <w:p w:rsidRPr="00D715D0" w:rsidR="00F85523" w:rsidP="0019238A" w:rsidRDefault="00F85523" w14:paraId="6B934838" w14:textId="31D816B4">
            <w:pPr>
              <w:pStyle w:val="ListParagraph"/>
              <w:numPr>
                <w:ilvl w:val="0"/>
                <w:numId w:val="19"/>
              </w:numPr>
              <w:spacing w:after="0" w:line="240" w:lineRule="auto"/>
              <w:ind w:right="609"/>
              <w:textAlignment w:val="baseline"/>
              <w:rPr>
                <w:rFonts w:eastAsia="Calibri" w:cstheme="minorHAnsi"/>
                <w:i/>
                <w:color w:val="000000"/>
                <w:sz w:val="18"/>
              </w:rPr>
            </w:pPr>
            <w:r w:rsidRPr="00D715D0">
              <w:rPr>
                <w:rFonts w:eastAsia="Calibri" w:cstheme="minorHAnsi"/>
                <w:i/>
                <w:color w:val="000000"/>
                <w:sz w:val="18"/>
              </w:rPr>
              <w:t>Learning ultimately supports the well-being of the self, the family, the community, the land, the spirits, and the ancestors.</w:t>
            </w:r>
          </w:p>
          <w:p w:rsidRPr="003E75F5" w:rsidR="00F85523" w:rsidP="0019238A" w:rsidRDefault="00F85523" w14:paraId="0378B79D" w14:textId="77777777">
            <w:pPr>
              <w:pStyle w:val="ListParagraph"/>
              <w:numPr>
                <w:ilvl w:val="0"/>
                <w:numId w:val="19"/>
              </w:numPr>
              <w:spacing w:before="70" w:after="0" w:line="240" w:lineRule="auto"/>
              <w:ind w:right="609"/>
              <w:textAlignment w:val="baseline"/>
              <w:rPr>
                <w:rFonts w:eastAsia="Calibri"/>
                <w:i/>
                <w:color w:val="000000"/>
                <w:spacing w:val="-3"/>
                <w:sz w:val="18"/>
                <w:szCs w:val="18"/>
                <w:highlight w:val="yellow"/>
              </w:rPr>
            </w:pPr>
            <w:r w:rsidRPr="5A66CCFB">
              <w:rPr>
                <w:rFonts w:eastAsia="Calibri"/>
                <w:i/>
                <w:color w:val="000000" w:themeColor="text1"/>
                <w:sz w:val="18"/>
                <w:szCs w:val="18"/>
                <w:highlight w:val="yellow"/>
              </w:rPr>
              <w:t>Learning is holistic, reflexive, reflective, experiential, and relational (focused on connectedness</w:t>
            </w:r>
            <w:bookmarkStart w:name="_Int_ToQO47Zv" w:id="1"/>
            <w:r w:rsidRPr="5A66CCFB">
              <w:rPr>
                <w:rFonts w:eastAsia="Calibri"/>
                <w:i/>
                <w:color w:val="000000" w:themeColor="text1"/>
                <w:sz w:val="18"/>
                <w:szCs w:val="18"/>
                <w:highlight w:val="yellow"/>
              </w:rPr>
              <w:t>, on</w:t>
            </w:r>
            <w:bookmarkEnd w:id="1"/>
            <w:r w:rsidRPr="5A66CCFB">
              <w:rPr>
                <w:rFonts w:eastAsia="Calibri"/>
                <w:i/>
                <w:color w:val="000000" w:themeColor="text1"/>
                <w:sz w:val="18"/>
                <w:szCs w:val="18"/>
                <w:highlight w:val="yellow"/>
              </w:rPr>
              <w:t xml:space="preserve"> reciprocal relationships, and a sense of place).</w:t>
            </w:r>
          </w:p>
          <w:p w:rsidRPr="003E75F5" w:rsidR="00F85523" w:rsidP="0019238A" w:rsidRDefault="00F85523" w14:paraId="3869840A" w14:textId="42FB5112">
            <w:pPr>
              <w:pStyle w:val="ListParagraph"/>
              <w:numPr>
                <w:ilvl w:val="0"/>
                <w:numId w:val="19"/>
              </w:numPr>
              <w:spacing w:before="70" w:after="0" w:line="240" w:lineRule="auto"/>
              <w:ind w:right="609"/>
              <w:textAlignment w:val="baseline"/>
              <w:rPr>
                <w:rFonts w:eastAsia="Calibri" w:cstheme="minorHAnsi"/>
                <w:i/>
                <w:color w:val="000000"/>
                <w:spacing w:val="-3"/>
                <w:sz w:val="18"/>
                <w:highlight w:val="yellow"/>
              </w:rPr>
            </w:pPr>
            <w:r w:rsidRPr="003E75F5">
              <w:rPr>
                <w:rFonts w:eastAsia="Calibri" w:cstheme="minorHAnsi"/>
                <w:i/>
                <w:color w:val="000000"/>
                <w:sz w:val="18"/>
                <w:highlight w:val="yellow"/>
              </w:rPr>
              <w:t xml:space="preserve">Learning involves recognizing the consequences of one’s actions. </w:t>
            </w:r>
          </w:p>
          <w:p w:rsidRPr="00D715D0" w:rsidR="00F85523" w:rsidP="0019238A" w:rsidRDefault="00F85523" w14:paraId="63566659" w14:textId="04A14EBC">
            <w:pPr>
              <w:pStyle w:val="ListParagraph"/>
              <w:numPr>
                <w:ilvl w:val="0"/>
                <w:numId w:val="19"/>
              </w:numPr>
              <w:spacing w:before="70" w:after="0" w:line="240" w:lineRule="auto"/>
              <w:ind w:right="609"/>
              <w:textAlignment w:val="baseline"/>
              <w:rPr>
                <w:rFonts w:eastAsia="Calibri" w:cstheme="minorHAnsi"/>
                <w:i/>
                <w:color w:val="000000"/>
                <w:spacing w:val="-3"/>
                <w:sz w:val="18"/>
              </w:rPr>
            </w:pPr>
            <w:r w:rsidRPr="00D715D0">
              <w:rPr>
                <w:rFonts w:eastAsia="Calibri" w:cstheme="minorHAnsi"/>
                <w:i/>
                <w:color w:val="000000"/>
                <w:sz w:val="18"/>
              </w:rPr>
              <w:t xml:space="preserve">Learning involves generational roles and responsibilities. </w:t>
            </w:r>
          </w:p>
          <w:p w:rsidRPr="00D715D0" w:rsidR="00F85523" w:rsidP="0019238A" w:rsidRDefault="00F85523" w14:paraId="7C55B13D" w14:textId="77777777">
            <w:pPr>
              <w:pStyle w:val="ListParagraph"/>
              <w:numPr>
                <w:ilvl w:val="0"/>
                <w:numId w:val="19"/>
              </w:numPr>
              <w:spacing w:before="70" w:after="0" w:line="240" w:lineRule="auto"/>
              <w:ind w:right="609"/>
              <w:textAlignment w:val="baseline"/>
              <w:rPr>
                <w:rFonts w:eastAsia="Calibri" w:cstheme="minorHAnsi"/>
                <w:i/>
                <w:color w:val="000000"/>
                <w:spacing w:val="-3"/>
                <w:sz w:val="18"/>
              </w:rPr>
            </w:pPr>
            <w:r w:rsidRPr="00D715D0">
              <w:rPr>
                <w:rFonts w:eastAsia="Calibri" w:cstheme="minorHAnsi"/>
                <w:i/>
                <w:color w:val="000000"/>
                <w:sz w:val="18"/>
              </w:rPr>
              <w:t>Learning recognizes the role of indigenous knowledge.</w:t>
            </w:r>
          </w:p>
          <w:p w:rsidRPr="00D715D0" w:rsidR="00F85523" w:rsidP="0019238A" w:rsidRDefault="00F85523" w14:paraId="640A16A7" w14:textId="77777777">
            <w:pPr>
              <w:pStyle w:val="ListParagraph"/>
              <w:numPr>
                <w:ilvl w:val="0"/>
                <w:numId w:val="19"/>
              </w:numPr>
              <w:spacing w:before="70" w:after="0" w:line="240" w:lineRule="auto"/>
              <w:ind w:right="609"/>
              <w:textAlignment w:val="baseline"/>
              <w:rPr>
                <w:rFonts w:eastAsia="Calibri" w:cstheme="minorHAnsi"/>
                <w:i/>
                <w:color w:val="000000"/>
                <w:spacing w:val="-3"/>
                <w:sz w:val="18"/>
              </w:rPr>
            </w:pPr>
            <w:r w:rsidRPr="00D715D0">
              <w:rPr>
                <w:rFonts w:eastAsia="Calibri" w:cstheme="minorHAnsi"/>
                <w:i/>
                <w:color w:val="000000"/>
                <w:sz w:val="18"/>
              </w:rPr>
              <w:t>Learning is embedded in memory, history, and story.</w:t>
            </w:r>
          </w:p>
          <w:p w:rsidRPr="003E75F5" w:rsidR="00F85523" w:rsidP="0019238A" w:rsidRDefault="00F85523" w14:paraId="31F08C41" w14:textId="77777777">
            <w:pPr>
              <w:pStyle w:val="ListParagraph"/>
              <w:numPr>
                <w:ilvl w:val="0"/>
                <w:numId w:val="19"/>
              </w:numPr>
              <w:spacing w:before="70" w:after="0" w:line="240" w:lineRule="auto"/>
              <w:ind w:right="609"/>
              <w:textAlignment w:val="baseline"/>
              <w:rPr>
                <w:rFonts w:eastAsia="Calibri" w:cstheme="minorHAnsi"/>
                <w:i/>
                <w:color w:val="000000"/>
                <w:spacing w:val="-3"/>
                <w:sz w:val="18"/>
                <w:highlight w:val="yellow"/>
              </w:rPr>
            </w:pPr>
            <w:r w:rsidRPr="003E75F5">
              <w:rPr>
                <w:rFonts w:eastAsia="Calibri" w:cstheme="minorHAnsi"/>
                <w:i/>
                <w:color w:val="000000"/>
                <w:sz w:val="18"/>
                <w:highlight w:val="yellow"/>
              </w:rPr>
              <w:t xml:space="preserve">Learning involves patience and time. </w:t>
            </w:r>
          </w:p>
          <w:p w:rsidRPr="00D715D0" w:rsidR="00F85523" w:rsidP="0019238A" w:rsidRDefault="00F85523" w14:paraId="3A6A2160" w14:textId="77777777">
            <w:pPr>
              <w:pStyle w:val="ListParagraph"/>
              <w:numPr>
                <w:ilvl w:val="0"/>
                <w:numId w:val="19"/>
              </w:numPr>
              <w:spacing w:before="70" w:after="0" w:line="240" w:lineRule="auto"/>
              <w:ind w:right="609"/>
              <w:textAlignment w:val="baseline"/>
              <w:rPr>
                <w:rFonts w:eastAsia="Calibri" w:cstheme="minorHAnsi"/>
                <w:i/>
                <w:color w:val="000000"/>
                <w:spacing w:val="-3"/>
                <w:sz w:val="18"/>
              </w:rPr>
            </w:pPr>
            <w:r w:rsidRPr="00D715D0">
              <w:rPr>
                <w:rFonts w:eastAsia="Calibri" w:cstheme="minorHAnsi"/>
                <w:i/>
                <w:color w:val="000000"/>
                <w:sz w:val="18"/>
              </w:rPr>
              <w:t>Learning requires exploration of one’s identity.</w:t>
            </w:r>
          </w:p>
          <w:p w:rsidRPr="00D715D0" w:rsidR="00F85523" w:rsidP="0019238A" w:rsidRDefault="00F85523" w14:paraId="2EC4BF53" w14:textId="148F2EB4">
            <w:pPr>
              <w:pStyle w:val="ListParagraph"/>
              <w:numPr>
                <w:ilvl w:val="0"/>
                <w:numId w:val="19"/>
              </w:numPr>
              <w:spacing w:before="70" w:after="0" w:line="240" w:lineRule="auto"/>
              <w:ind w:right="609"/>
              <w:textAlignment w:val="baseline"/>
              <w:rPr>
                <w:rFonts w:eastAsia="Calibri" w:cstheme="minorHAnsi"/>
                <w:i/>
                <w:color w:val="000000"/>
                <w:spacing w:val="-3"/>
                <w:sz w:val="18"/>
              </w:rPr>
            </w:pPr>
            <w:r w:rsidRPr="00D715D0">
              <w:rPr>
                <w:rFonts w:eastAsia="Calibri" w:cstheme="minorHAnsi"/>
                <w:i/>
                <w:color w:val="000000"/>
                <w:sz w:val="18"/>
              </w:rPr>
              <w:t>Learning involves recognizing that some knowledge is sacred and only shared with permission and/or in certain situations.</w:t>
            </w:r>
          </w:p>
          <w:p w:rsidRPr="00D715D0" w:rsidR="00F85523" w:rsidP="00E86753" w:rsidRDefault="00F85523" w14:paraId="611E89A4" w14:textId="77777777">
            <w:pPr>
              <w:rPr>
                <w:rFonts w:cstheme="minorHAnsi"/>
                <w:b/>
                <w:sz w:val="24"/>
                <w:szCs w:val="28"/>
              </w:rPr>
            </w:pPr>
          </w:p>
        </w:tc>
        <w:tc>
          <w:tcPr>
            <w:tcW w:w="5769" w:type="dxa"/>
            <w:tcBorders>
              <w:top w:val="single" w:color="auto" w:sz="2" w:space="0"/>
              <w:left w:val="single" w:color="auto" w:sz="2" w:space="0"/>
              <w:bottom w:val="single" w:color="auto" w:sz="12" w:space="0"/>
              <w:right w:val="single" w:color="auto" w:sz="2" w:space="0"/>
            </w:tcBorders>
            <w:shd w:val="clear" w:color="auto" w:fill="FFFFFF" w:themeFill="background1"/>
            <w:tcMar/>
          </w:tcPr>
          <w:p w:rsidR="00F85523" w:rsidP="00E86753" w:rsidRDefault="00F85523" w14:paraId="78E70E0B" w14:textId="77777777">
            <w:pPr>
              <w:rPr>
                <w:rFonts w:cstheme="minorHAnsi"/>
                <w:b/>
                <w:sz w:val="24"/>
                <w:szCs w:val="28"/>
              </w:rPr>
            </w:pPr>
            <w:r w:rsidRPr="00D715D0">
              <w:rPr>
                <w:rFonts w:cstheme="minorHAnsi"/>
                <w:b/>
                <w:sz w:val="24"/>
                <w:szCs w:val="28"/>
              </w:rPr>
              <w:t>Comments on how you will address the FPPL:</w:t>
            </w:r>
          </w:p>
          <w:p w:rsidRPr="005867D2" w:rsidR="003E75F5" w:rsidP="62BCA25C" w:rsidRDefault="005867D2" w14:paraId="08DD8190" w14:textId="1E20791B">
            <w:pPr>
              <w:rPr>
                <w:rFonts w:cs="Calibri" w:cstheme="minorAscii"/>
                <w:sz w:val="24"/>
                <w:szCs w:val="24"/>
              </w:rPr>
            </w:pPr>
            <w:r w:rsidRPr="62BCA25C" w:rsidR="005867D2">
              <w:rPr>
                <w:rFonts w:cs="Calibri" w:cstheme="minorAscii"/>
                <w:sz w:val="24"/>
                <w:szCs w:val="24"/>
              </w:rPr>
              <w:t>As students complete their work in this unit</w:t>
            </w:r>
            <w:r w:rsidRPr="62BCA25C" w:rsidR="00FE77E1">
              <w:rPr>
                <w:rFonts w:cs="Calibri" w:cstheme="minorAscii"/>
                <w:sz w:val="24"/>
                <w:szCs w:val="24"/>
              </w:rPr>
              <w:t>, t</w:t>
            </w:r>
            <w:r w:rsidRPr="62BCA25C" w:rsidR="00FB6391">
              <w:rPr>
                <w:rFonts w:cs="Calibri" w:cstheme="minorAscii"/>
                <w:sz w:val="24"/>
                <w:szCs w:val="24"/>
              </w:rPr>
              <w:t xml:space="preserve">hey will be working collaboratively with the main goal of creating a </w:t>
            </w:r>
            <w:r w:rsidRPr="62BCA25C" w:rsidR="00686AC0">
              <w:rPr>
                <w:rFonts w:cs="Calibri" w:cstheme="minorAscii"/>
                <w:sz w:val="24"/>
                <w:szCs w:val="24"/>
              </w:rPr>
              <w:t>device</w:t>
            </w:r>
            <w:r w:rsidRPr="62BCA25C" w:rsidR="00FE77E1">
              <w:rPr>
                <w:rFonts w:cs="Calibri" w:cstheme="minorAscii"/>
                <w:sz w:val="24"/>
                <w:szCs w:val="24"/>
              </w:rPr>
              <w:t xml:space="preserve"> that will </w:t>
            </w:r>
            <w:r w:rsidRPr="62BCA25C" w:rsidR="00AB19AC">
              <w:rPr>
                <w:rFonts w:cs="Calibri" w:cstheme="minorAscii"/>
                <w:sz w:val="24"/>
                <w:szCs w:val="24"/>
              </w:rPr>
              <w:t xml:space="preserve">successfully protect an egg </w:t>
            </w:r>
            <w:r w:rsidRPr="62BCA25C" w:rsidR="00360419">
              <w:rPr>
                <w:rFonts w:cs="Calibri" w:cstheme="minorAscii"/>
                <w:sz w:val="24"/>
                <w:szCs w:val="24"/>
              </w:rPr>
              <w:t>as it falls from a high drop.</w:t>
            </w:r>
            <w:r w:rsidRPr="62BCA25C" w:rsidR="00A42EB8">
              <w:rPr>
                <w:rFonts w:cs="Calibri" w:cstheme="minorAscii"/>
                <w:sz w:val="24"/>
                <w:szCs w:val="24"/>
              </w:rPr>
              <w:t xml:space="preserve"> Students will have a demo day where they will be using their first draft </w:t>
            </w:r>
            <w:r w:rsidRPr="62BCA25C" w:rsidR="00425E03">
              <w:rPr>
                <w:rFonts w:cs="Calibri" w:cstheme="minorAscii"/>
                <w:sz w:val="24"/>
                <w:szCs w:val="24"/>
              </w:rPr>
              <w:t xml:space="preserve">as practice. After they will be able to reflect on what went right/wrong and rework their ideas for the final test. </w:t>
            </w:r>
            <w:r w:rsidRPr="62BCA25C" w:rsidR="000E2343">
              <w:rPr>
                <w:rFonts w:cs="Calibri" w:cstheme="minorAscii"/>
                <w:sz w:val="24"/>
                <w:szCs w:val="24"/>
              </w:rPr>
              <w:t xml:space="preserve">After the final test, students will be tasked with writing a description of their process and recognizing what went right/wrong </w:t>
            </w:r>
            <w:r w:rsidRPr="62BCA25C" w:rsidR="00EA359C">
              <w:rPr>
                <w:rFonts w:cs="Calibri" w:cstheme="minorAscii"/>
                <w:sz w:val="24"/>
                <w:szCs w:val="24"/>
              </w:rPr>
              <w:t>with their egg drop.</w:t>
            </w:r>
            <w:r w:rsidRPr="62BCA25C" w:rsidR="7B010F29">
              <w:rPr>
                <w:rFonts w:cs="Calibri" w:cstheme="minorAscii"/>
                <w:sz w:val="24"/>
                <w:szCs w:val="24"/>
              </w:rPr>
              <w:t xml:space="preserve"> This is a form of recognizing the consequences of one’s actions. </w:t>
            </w:r>
          </w:p>
        </w:tc>
      </w:tr>
      <w:tr w:rsidRPr="00D715D0" w:rsidR="00F85523" w:rsidTr="62BCA25C" w14:paraId="16171887" w14:textId="77777777">
        <w:trPr>
          <w:cantSplit/>
          <w:trHeight w:val="437"/>
          <w:jc w:val="center"/>
        </w:trPr>
        <w:tc>
          <w:tcPr>
            <w:tcW w:w="1432" w:type="dxa"/>
            <w:shd w:val="clear" w:color="auto" w:fill="000000" w:themeFill="text1"/>
            <w:tcMar/>
          </w:tcPr>
          <w:p w:rsidRPr="00D715D0" w:rsidR="00F85523" w:rsidP="005F12B5" w:rsidRDefault="00F85523" w14:paraId="6F008A36" w14:textId="77777777">
            <w:pPr>
              <w:rPr>
                <w:rFonts w:cstheme="minorHAnsi"/>
                <w:b/>
                <w:sz w:val="28"/>
                <w:szCs w:val="28"/>
              </w:rPr>
            </w:pPr>
          </w:p>
        </w:tc>
        <w:tc>
          <w:tcPr>
            <w:tcW w:w="13637" w:type="dxa"/>
            <w:gridSpan w:val="7"/>
            <w:shd w:val="clear" w:color="auto" w:fill="000000" w:themeFill="text1"/>
            <w:tcMar/>
            <w:vAlign w:val="center"/>
          </w:tcPr>
          <w:p w:rsidRPr="00D715D0" w:rsidR="00F85523" w:rsidP="005F12B5" w:rsidRDefault="00F85523" w14:paraId="106F3A2A" w14:textId="671014F3">
            <w:pPr>
              <w:rPr>
                <w:rFonts w:cstheme="minorHAnsi"/>
                <w:b/>
                <w:sz w:val="28"/>
                <w:szCs w:val="28"/>
              </w:rPr>
            </w:pPr>
            <w:r w:rsidRPr="00D715D0">
              <w:rPr>
                <w:rFonts w:cstheme="minorHAnsi"/>
                <w:b/>
                <w:sz w:val="28"/>
                <w:szCs w:val="28"/>
              </w:rPr>
              <w:t>STAGE 2: Assessment Plan</w:t>
            </w:r>
          </w:p>
        </w:tc>
      </w:tr>
      <w:tr w:rsidRPr="00D715D0" w:rsidR="00F85523" w:rsidTr="62BCA25C" w14:paraId="2A2A811D" w14:textId="77777777">
        <w:trPr>
          <w:cantSplit/>
          <w:trHeight w:val="437"/>
          <w:jc w:val="center"/>
        </w:trPr>
        <w:tc>
          <w:tcPr>
            <w:tcW w:w="1432" w:type="dxa"/>
            <w:tcBorders>
              <w:bottom w:val="single" w:color="auto" w:sz="2" w:space="0"/>
            </w:tcBorders>
            <w:shd w:val="clear" w:color="auto" w:fill="BFBFBF" w:themeFill="background1" w:themeFillShade="BF"/>
            <w:tcMar/>
          </w:tcPr>
          <w:p w:rsidRPr="00D715D0" w:rsidR="00F85523" w:rsidP="005F12B5" w:rsidRDefault="00F85523" w14:paraId="15D32785" w14:textId="77777777">
            <w:pPr>
              <w:rPr>
                <w:rFonts w:cstheme="minorHAnsi"/>
                <w:b/>
                <w:sz w:val="24"/>
                <w:szCs w:val="28"/>
              </w:rPr>
            </w:pPr>
          </w:p>
        </w:tc>
        <w:tc>
          <w:tcPr>
            <w:tcW w:w="13637" w:type="dxa"/>
            <w:gridSpan w:val="7"/>
            <w:tcBorders>
              <w:bottom w:val="single" w:color="auto" w:sz="2" w:space="0"/>
            </w:tcBorders>
            <w:shd w:val="clear" w:color="auto" w:fill="BFBFBF" w:themeFill="background1" w:themeFillShade="BF"/>
            <w:tcMar/>
            <w:vAlign w:val="center"/>
          </w:tcPr>
          <w:p w:rsidRPr="00D715D0" w:rsidR="00F85523" w:rsidP="005F12B5" w:rsidRDefault="00B07A3F" w14:paraId="0F14C086" w14:textId="5E15A1AA">
            <w:pPr>
              <w:rPr>
                <w:rFonts w:cstheme="minorHAnsi"/>
                <w:b/>
                <w:sz w:val="28"/>
                <w:szCs w:val="28"/>
              </w:rPr>
            </w:pPr>
            <w:r w:rsidRPr="00D715D0">
              <w:rPr>
                <w:rFonts w:cstheme="minorHAnsi"/>
                <w:b/>
                <w:sz w:val="24"/>
                <w:szCs w:val="28"/>
              </w:rPr>
              <w:t>Formative Assessment (</w:t>
            </w:r>
            <w:r>
              <w:rPr>
                <w:rFonts w:cstheme="minorHAnsi"/>
                <w:b/>
                <w:sz w:val="24"/>
                <w:szCs w:val="28"/>
              </w:rPr>
              <w:t xml:space="preserve">Assessment as Learning and Assessment </w:t>
            </w:r>
            <w:r w:rsidRPr="00D715D0">
              <w:rPr>
                <w:rFonts w:cstheme="minorHAnsi"/>
                <w:b/>
                <w:sz w:val="24"/>
                <w:szCs w:val="28"/>
              </w:rPr>
              <w:t>for Learning):</w:t>
            </w:r>
          </w:p>
        </w:tc>
      </w:tr>
      <w:tr w:rsidRPr="00D715D0" w:rsidR="00F85523" w:rsidTr="62BCA25C" w14:paraId="37BC1A8F" w14:textId="77777777">
        <w:trPr>
          <w:cantSplit/>
          <w:trHeight w:val="1440"/>
          <w:jc w:val="center"/>
        </w:trPr>
        <w:tc>
          <w:tcPr>
            <w:tcW w:w="1432" w:type="dxa"/>
            <w:tcBorders>
              <w:top w:val="single" w:color="auto" w:sz="2" w:space="0"/>
            </w:tcBorders>
            <w:shd w:val="clear" w:color="auto" w:fill="FFFFFF" w:themeFill="background1"/>
            <w:tcMar/>
          </w:tcPr>
          <w:p w:rsidRPr="00D715D0" w:rsidR="00F85523" w:rsidP="00E86753" w:rsidRDefault="00F85523" w14:paraId="6F6BFA4E" w14:textId="77777777">
            <w:pPr>
              <w:rPr>
                <w:rFonts w:cstheme="minorHAnsi"/>
                <w:i/>
                <w:color w:val="FF0000"/>
                <w:sz w:val="24"/>
                <w:szCs w:val="28"/>
              </w:rPr>
            </w:pPr>
          </w:p>
        </w:tc>
        <w:tc>
          <w:tcPr>
            <w:tcW w:w="13637" w:type="dxa"/>
            <w:gridSpan w:val="7"/>
            <w:tcBorders>
              <w:top w:val="single" w:color="auto" w:sz="2" w:space="0"/>
            </w:tcBorders>
            <w:shd w:val="clear" w:color="auto" w:fill="FFFFFF" w:themeFill="background1"/>
            <w:tcMar/>
            <w:vAlign w:val="center"/>
          </w:tcPr>
          <w:p w:rsidRPr="008F056D" w:rsidR="00F85523" w:rsidP="00E86753" w:rsidRDefault="008F056D" w14:paraId="54D55D14" w14:textId="11AB305E">
            <w:pPr>
              <w:rPr>
                <w:rFonts w:cstheme="minorHAnsi"/>
                <w:iCs/>
                <w:color w:val="000000" w:themeColor="text1"/>
                <w:sz w:val="24"/>
                <w:szCs w:val="28"/>
              </w:rPr>
            </w:pPr>
            <w:r>
              <w:rPr>
                <w:rFonts w:cstheme="minorHAnsi"/>
                <w:iCs/>
                <w:color w:val="000000" w:themeColor="text1"/>
                <w:sz w:val="24"/>
                <w:szCs w:val="28"/>
              </w:rPr>
              <w:t xml:space="preserve">Formative assessment </w:t>
            </w:r>
            <w:r w:rsidR="00FE44FF">
              <w:rPr>
                <w:rFonts w:cstheme="minorHAnsi"/>
                <w:iCs/>
                <w:color w:val="000000" w:themeColor="text1"/>
                <w:sz w:val="24"/>
                <w:szCs w:val="28"/>
              </w:rPr>
              <w:t xml:space="preserve">will </w:t>
            </w:r>
            <w:r w:rsidR="00EA4302">
              <w:rPr>
                <w:rFonts w:cstheme="minorHAnsi"/>
                <w:iCs/>
                <w:color w:val="000000" w:themeColor="text1"/>
                <w:sz w:val="24"/>
                <w:szCs w:val="28"/>
              </w:rPr>
              <w:t xml:space="preserve">be </w:t>
            </w:r>
            <w:r w:rsidR="00FE44FF">
              <w:rPr>
                <w:rFonts w:cstheme="minorHAnsi"/>
                <w:iCs/>
                <w:color w:val="000000" w:themeColor="text1"/>
                <w:sz w:val="24"/>
                <w:szCs w:val="28"/>
              </w:rPr>
              <w:t xml:space="preserve">done through observation as they go through the process of building the unit for the egg drop. Teacher will be checking if students are collaborating, </w:t>
            </w:r>
            <w:r w:rsidR="00C5424A">
              <w:rPr>
                <w:rFonts w:cstheme="minorHAnsi"/>
                <w:iCs/>
                <w:color w:val="000000" w:themeColor="text1"/>
                <w:sz w:val="24"/>
                <w:szCs w:val="28"/>
              </w:rPr>
              <w:t>making improvements on their unit after the tr</w:t>
            </w:r>
            <w:r w:rsidR="00C524C8">
              <w:rPr>
                <w:rFonts w:cstheme="minorHAnsi"/>
                <w:iCs/>
                <w:color w:val="000000" w:themeColor="text1"/>
                <w:sz w:val="24"/>
                <w:szCs w:val="28"/>
              </w:rPr>
              <w:t>ia</w:t>
            </w:r>
            <w:r w:rsidR="00C5424A">
              <w:rPr>
                <w:rFonts w:cstheme="minorHAnsi"/>
                <w:iCs/>
                <w:color w:val="000000" w:themeColor="text1"/>
                <w:sz w:val="24"/>
                <w:szCs w:val="28"/>
              </w:rPr>
              <w:t xml:space="preserve">l day, </w:t>
            </w:r>
            <w:r w:rsidR="003A0F57">
              <w:rPr>
                <w:rFonts w:cstheme="minorHAnsi"/>
                <w:iCs/>
                <w:color w:val="000000" w:themeColor="text1"/>
                <w:sz w:val="24"/>
                <w:szCs w:val="28"/>
              </w:rPr>
              <w:t xml:space="preserve">and </w:t>
            </w:r>
            <w:r w:rsidR="00C5424A">
              <w:rPr>
                <w:rFonts w:cstheme="minorHAnsi"/>
                <w:iCs/>
                <w:color w:val="000000" w:themeColor="text1"/>
                <w:sz w:val="24"/>
                <w:szCs w:val="28"/>
              </w:rPr>
              <w:t>completing their lab reports in a timely matter</w:t>
            </w:r>
            <w:r w:rsidR="003A0F57">
              <w:rPr>
                <w:rFonts w:cstheme="minorHAnsi"/>
                <w:iCs/>
                <w:color w:val="000000" w:themeColor="text1"/>
                <w:sz w:val="24"/>
                <w:szCs w:val="28"/>
              </w:rPr>
              <w:t>.</w:t>
            </w:r>
          </w:p>
          <w:p w:rsidRPr="00CC3DFE" w:rsidR="000D7AC1" w:rsidP="00E86753" w:rsidRDefault="000D7AC1" w14:paraId="51DDED73" w14:textId="77777777">
            <w:pPr>
              <w:rPr>
                <w:rFonts w:cstheme="minorHAnsi"/>
                <w:iCs/>
                <w:color w:val="FF0000"/>
                <w:sz w:val="24"/>
                <w:szCs w:val="28"/>
              </w:rPr>
            </w:pPr>
          </w:p>
          <w:p w:rsidR="000D7AC1" w:rsidP="00E86753" w:rsidRDefault="000D7AC1" w14:paraId="5ED85006" w14:textId="6B6E8B78">
            <w:pPr>
              <w:rPr>
                <w:rFonts w:cstheme="minorHAnsi"/>
                <w:i/>
                <w:color w:val="FF0000"/>
                <w:sz w:val="24"/>
                <w:szCs w:val="28"/>
              </w:rPr>
            </w:pPr>
          </w:p>
          <w:p w:rsidR="00125137" w:rsidP="00E86753" w:rsidRDefault="00125137" w14:paraId="0AE97ABA" w14:textId="77777777">
            <w:pPr>
              <w:rPr>
                <w:rFonts w:cstheme="minorHAnsi"/>
                <w:i/>
                <w:color w:val="FF0000"/>
                <w:sz w:val="24"/>
                <w:szCs w:val="28"/>
              </w:rPr>
            </w:pPr>
          </w:p>
          <w:p w:rsidR="000D7AC1" w:rsidP="00E86753" w:rsidRDefault="000D7AC1" w14:paraId="590ACC98" w14:textId="77777777">
            <w:pPr>
              <w:rPr>
                <w:rFonts w:cstheme="minorHAnsi"/>
                <w:i/>
                <w:color w:val="FF0000"/>
                <w:sz w:val="24"/>
                <w:szCs w:val="28"/>
              </w:rPr>
            </w:pPr>
          </w:p>
          <w:p w:rsidRPr="00D715D0" w:rsidR="000D7AC1" w:rsidP="00E86753" w:rsidRDefault="000D7AC1" w14:paraId="3BA8045C" w14:textId="2B82EEAA">
            <w:pPr>
              <w:rPr>
                <w:rFonts w:cstheme="minorHAnsi"/>
                <w:i/>
                <w:color w:val="FF0000"/>
                <w:sz w:val="24"/>
                <w:szCs w:val="28"/>
              </w:rPr>
            </w:pPr>
          </w:p>
        </w:tc>
      </w:tr>
      <w:tr w:rsidRPr="00D715D0" w:rsidR="00F85523" w:rsidTr="62BCA25C" w14:paraId="13C67AAC" w14:textId="77777777">
        <w:trPr>
          <w:cantSplit/>
          <w:trHeight w:val="437"/>
          <w:jc w:val="center"/>
        </w:trPr>
        <w:tc>
          <w:tcPr>
            <w:tcW w:w="1432" w:type="dxa"/>
            <w:tcBorders>
              <w:bottom w:val="single" w:color="auto" w:sz="2" w:space="0"/>
            </w:tcBorders>
            <w:shd w:val="clear" w:color="auto" w:fill="BFBFBF" w:themeFill="background1" w:themeFillShade="BF"/>
            <w:tcMar/>
          </w:tcPr>
          <w:p w:rsidRPr="00D715D0" w:rsidR="00F85523" w:rsidP="005F12B5" w:rsidRDefault="00F85523" w14:paraId="530662BF" w14:textId="77777777">
            <w:pPr>
              <w:rPr>
                <w:rFonts w:cstheme="minorHAnsi"/>
                <w:b/>
                <w:sz w:val="24"/>
                <w:szCs w:val="28"/>
              </w:rPr>
            </w:pPr>
          </w:p>
        </w:tc>
        <w:tc>
          <w:tcPr>
            <w:tcW w:w="13637" w:type="dxa"/>
            <w:gridSpan w:val="7"/>
            <w:tcBorders>
              <w:bottom w:val="single" w:color="auto" w:sz="2" w:space="0"/>
            </w:tcBorders>
            <w:shd w:val="clear" w:color="auto" w:fill="BFBFBF" w:themeFill="background1" w:themeFillShade="BF"/>
            <w:tcMar/>
            <w:vAlign w:val="center"/>
          </w:tcPr>
          <w:p w:rsidRPr="00D715D0" w:rsidR="00F85523" w:rsidP="005F12B5" w:rsidRDefault="00B07A3F" w14:paraId="4653B152" w14:textId="1BBDBEAF">
            <w:pPr>
              <w:rPr>
                <w:rFonts w:cstheme="minorHAnsi"/>
                <w:b/>
                <w:sz w:val="28"/>
                <w:szCs w:val="28"/>
              </w:rPr>
            </w:pPr>
            <w:r w:rsidRPr="00D715D0">
              <w:rPr>
                <w:rFonts w:cstheme="minorHAnsi"/>
                <w:b/>
                <w:sz w:val="24"/>
                <w:szCs w:val="28"/>
              </w:rPr>
              <w:t>Summative Assessment (</w:t>
            </w:r>
            <w:r>
              <w:rPr>
                <w:rFonts w:cstheme="minorHAnsi"/>
                <w:b/>
                <w:sz w:val="24"/>
                <w:szCs w:val="28"/>
              </w:rPr>
              <w:t xml:space="preserve">Assessment </w:t>
            </w:r>
            <w:r w:rsidRPr="00D715D0">
              <w:rPr>
                <w:rFonts w:cstheme="minorHAnsi"/>
                <w:b/>
                <w:sz w:val="24"/>
                <w:szCs w:val="28"/>
              </w:rPr>
              <w:t>of Learning):</w:t>
            </w:r>
          </w:p>
        </w:tc>
      </w:tr>
      <w:tr w:rsidRPr="00D715D0" w:rsidR="00F85523" w:rsidTr="62BCA25C" w14:paraId="43C445A2" w14:textId="77777777">
        <w:trPr>
          <w:cantSplit/>
          <w:trHeight w:val="1440"/>
          <w:jc w:val="center"/>
        </w:trPr>
        <w:tc>
          <w:tcPr>
            <w:tcW w:w="1432" w:type="dxa"/>
            <w:tcBorders>
              <w:top w:val="single" w:color="auto" w:sz="2" w:space="0"/>
            </w:tcBorders>
            <w:shd w:val="clear" w:color="auto" w:fill="FFFFFF" w:themeFill="background1"/>
            <w:tcMar/>
          </w:tcPr>
          <w:p w:rsidRPr="00D715D0" w:rsidR="00F85523" w:rsidP="00E86753" w:rsidRDefault="00F85523" w14:paraId="2623021D" w14:textId="77777777">
            <w:pPr>
              <w:rPr>
                <w:rFonts w:cstheme="minorHAnsi"/>
                <w:i/>
                <w:color w:val="FF0000"/>
                <w:sz w:val="24"/>
                <w:szCs w:val="28"/>
              </w:rPr>
            </w:pPr>
          </w:p>
        </w:tc>
        <w:tc>
          <w:tcPr>
            <w:tcW w:w="13637" w:type="dxa"/>
            <w:gridSpan w:val="7"/>
            <w:tcBorders>
              <w:top w:val="single" w:color="auto" w:sz="2" w:space="0"/>
            </w:tcBorders>
            <w:shd w:val="clear" w:color="auto" w:fill="FFFFFF" w:themeFill="background1"/>
            <w:tcMar/>
          </w:tcPr>
          <w:p w:rsidRPr="005B0225" w:rsidR="00F85523" w:rsidP="00E86753" w:rsidRDefault="00254632" w14:paraId="0EE7D3DD" w14:textId="498BA514">
            <w:pPr>
              <w:rPr>
                <w:color w:val="000000" w:themeColor="text1"/>
                <w:sz w:val="24"/>
                <w:szCs w:val="24"/>
              </w:rPr>
            </w:pPr>
            <w:r w:rsidRPr="62BCA25C" w:rsidR="00254632">
              <w:rPr>
                <w:color w:val="000000" w:themeColor="text1" w:themeTint="FF" w:themeShade="FF"/>
                <w:sz w:val="24"/>
                <w:szCs w:val="24"/>
              </w:rPr>
              <w:t xml:space="preserve">Students will hand in their lab report after completing the ‘Egg Drop’ part of the assignment. </w:t>
            </w:r>
            <w:r w:rsidRPr="62BCA25C" w:rsidR="002669BB">
              <w:rPr>
                <w:color w:val="000000" w:themeColor="text1" w:themeTint="FF" w:themeShade="FF"/>
                <w:sz w:val="24"/>
                <w:szCs w:val="24"/>
              </w:rPr>
              <w:t>Lab report</w:t>
            </w:r>
            <w:r w:rsidRPr="62BCA25C" w:rsidR="184CCA16">
              <w:rPr>
                <w:color w:val="000000" w:themeColor="text1" w:themeTint="FF" w:themeShade="FF"/>
                <w:sz w:val="24"/>
                <w:szCs w:val="24"/>
              </w:rPr>
              <w:t>s</w:t>
            </w:r>
            <w:r w:rsidRPr="62BCA25C" w:rsidR="002669BB">
              <w:rPr>
                <w:color w:val="000000" w:themeColor="text1" w:themeTint="FF" w:themeShade="FF"/>
                <w:sz w:val="24"/>
                <w:szCs w:val="24"/>
              </w:rPr>
              <w:t xml:space="preserve"> </w:t>
            </w:r>
            <w:r w:rsidRPr="62BCA25C" w:rsidR="009E75DB">
              <w:rPr>
                <w:color w:val="000000" w:themeColor="text1" w:themeTint="FF" w:themeShade="FF"/>
                <w:sz w:val="24"/>
                <w:szCs w:val="24"/>
              </w:rPr>
              <w:t>will be</w:t>
            </w:r>
            <w:r w:rsidRPr="62BCA25C" w:rsidR="002669BB">
              <w:rPr>
                <w:color w:val="000000" w:themeColor="text1" w:themeTint="FF" w:themeShade="FF"/>
                <w:sz w:val="24"/>
                <w:szCs w:val="24"/>
              </w:rPr>
              <w:t xml:space="preserve"> made throughout the second half of the unit, finishing it up on the final day. The report will include</w:t>
            </w:r>
            <w:r w:rsidRPr="62BCA25C" w:rsidR="20C1B59A">
              <w:rPr>
                <w:color w:val="000000" w:themeColor="text1" w:themeTint="FF" w:themeShade="FF"/>
                <w:sz w:val="24"/>
                <w:szCs w:val="24"/>
              </w:rPr>
              <w:t xml:space="preserve"> a </w:t>
            </w:r>
            <w:r w:rsidRPr="62BCA25C" w:rsidR="008F056D">
              <w:rPr>
                <w:color w:val="000000" w:themeColor="text1" w:themeTint="FF" w:themeShade="FF"/>
                <w:sz w:val="24"/>
                <w:szCs w:val="24"/>
              </w:rPr>
              <w:t>t</w:t>
            </w:r>
            <w:r w:rsidRPr="62BCA25C" w:rsidR="002669BB">
              <w:rPr>
                <w:color w:val="000000" w:themeColor="text1" w:themeTint="FF" w:themeShade="FF"/>
                <w:sz w:val="24"/>
                <w:szCs w:val="24"/>
              </w:rPr>
              <w:t>itle</w:t>
            </w:r>
            <w:r w:rsidRPr="62BCA25C" w:rsidR="000F76C2">
              <w:rPr>
                <w:color w:val="000000" w:themeColor="text1" w:themeTint="FF" w:themeShade="FF"/>
                <w:sz w:val="24"/>
                <w:szCs w:val="24"/>
              </w:rPr>
              <w:t xml:space="preserve">, hypothesis, description of </w:t>
            </w:r>
            <w:r w:rsidRPr="62BCA25C" w:rsidR="000F76C2">
              <w:rPr>
                <w:color w:val="000000" w:themeColor="text1" w:themeTint="FF" w:themeShade="FF"/>
                <w:sz w:val="24"/>
                <w:szCs w:val="24"/>
              </w:rPr>
              <w:t>building</w:t>
            </w:r>
            <w:r w:rsidRPr="62BCA25C" w:rsidR="000F76C2">
              <w:rPr>
                <w:color w:val="000000" w:themeColor="text1" w:themeTint="FF" w:themeShade="FF"/>
                <w:sz w:val="24"/>
                <w:szCs w:val="24"/>
              </w:rPr>
              <w:t xml:space="preserve"> process, data collected from the ‘Egg Drop</w:t>
            </w:r>
            <w:r w:rsidRPr="62BCA25C" w:rsidR="000F76C2">
              <w:rPr>
                <w:color w:val="000000" w:themeColor="text1" w:themeTint="FF" w:themeShade="FF"/>
                <w:sz w:val="24"/>
                <w:szCs w:val="24"/>
              </w:rPr>
              <w:t>’,</w:t>
            </w:r>
            <w:r w:rsidRPr="62BCA25C" w:rsidR="000F76C2">
              <w:rPr>
                <w:color w:val="000000" w:themeColor="text1" w:themeTint="FF" w:themeShade="FF"/>
                <w:sz w:val="24"/>
                <w:szCs w:val="24"/>
              </w:rPr>
              <w:t xml:space="preserve"> </w:t>
            </w:r>
            <w:r w:rsidRPr="62BCA25C" w:rsidR="009E75DB">
              <w:rPr>
                <w:color w:val="000000" w:themeColor="text1" w:themeTint="FF" w:themeShade="FF"/>
                <w:sz w:val="24"/>
                <w:szCs w:val="24"/>
              </w:rPr>
              <w:t>results</w:t>
            </w:r>
            <w:r w:rsidRPr="62BCA25C" w:rsidR="64AC9EB6">
              <w:rPr>
                <w:color w:val="000000" w:themeColor="text1" w:themeTint="FF" w:themeShade="FF"/>
                <w:sz w:val="24"/>
                <w:szCs w:val="24"/>
              </w:rPr>
              <w:t>,</w:t>
            </w:r>
            <w:r w:rsidRPr="62BCA25C" w:rsidR="000F76C2">
              <w:rPr>
                <w:color w:val="000000" w:themeColor="text1" w:themeTint="FF" w:themeShade="FF"/>
                <w:sz w:val="24"/>
                <w:szCs w:val="24"/>
              </w:rPr>
              <w:t xml:space="preserve"> and </w:t>
            </w:r>
            <w:r w:rsidRPr="62BCA25C" w:rsidR="6F8485B7">
              <w:rPr>
                <w:color w:val="000000" w:themeColor="text1" w:themeTint="FF" w:themeShade="FF"/>
                <w:sz w:val="24"/>
                <w:szCs w:val="24"/>
              </w:rPr>
              <w:t xml:space="preserve">a reflection on </w:t>
            </w:r>
            <w:r w:rsidRPr="62BCA25C" w:rsidR="000F76C2">
              <w:rPr>
                <w:color w:val="000000" w:themeColor="text1" w:themeTint="FF" w:themeShade="FF"/>
                <w:sz w:val="24"/>
                <w:szCs w:val="24"/>
              </w:rPr>
              <w:t>what they would have done differently</w:t>
            </w:r>
            <w:r w:rsidRPr="62BCA25C" w:rsidR="54067FC1">
              <w:rPr>
                <w:color w:val="000000" w:themeColor="text1" w:themeTint="FF" w:themeShade="FF"/>
                <w:sz w:val="24"/>
                <w:szCs w:val="24"/>
              </w:rPr>
              <w:t xml:space="preserve"> if repeating the experiment</w:t>
            </w:r>
            <w:r w:rsidRPr="62BCA25C" w:rsidR="000F76C2">
              <w:rPr>
                <w:color w:val="000000" w:themeColor="text1" w:themeTint="FF" w:themeShade="FF"/>
                <w:sz w:val="24"/>
                <w:szCs w:val="24"/>
              </w:rPr>
              <w:t xml:space="preserve">. </w:t>
            </w:r>
            <w:r w:rsidRPr="62BCA25C" w:rsidR="00A37650">
              <w:rPr>
                <w:color w:val="000000" w:themeColor="text1" w:themeTint="FF" w:themeShade="FF"/>
                <w:sz w:val="24"/>
                <w:szCs w:val="24"/>
              </w:rPr>
              <w:t xml:space="preserve"> </w:t>
            </w:r>
          </w:p>
          <w:p w:rsidRPr="00D715D0" w:rsidR="00F85523" w:rsidP="00E86753" w:rsidRDefault="00F85523" w14:paraId="1249E3DD" w14:textId="77777777">
            <w:pPr>
              <w:rPr>
                <w:rFonts w:cstheme="minorHAnsi"/>
                <w:i/>
                <w:color w:val="FF0000"/>
                <w:sz w:val="24"/>
                <w:szCs w:val="28"/>
              </w:rPr>
            </w:pPr>
          </w:p>
          <w:p w:rsidRPr="00D715D0" w:rsidR="00F85523" w:rsidP="00E86753" w:rsidRDefault="00F85523" w14:paraId="3B683690" w14:textId="77777777">
            <w:pPr>
              <w:rPr>
                <w:rFonts w:cstheme="minorHAnsi"/>
                <w:i/>
                <w:color w:val="FF0000"/>
                <w:sz w:val="24"/>
                <w:szCs w:val="28"/>
              </w:rPr>
            </w:pPr>
          </w:p>
          <w:p w:rsidRPr="00D715D0" w:rsidR="00F85523" w:rsidP="00E86753" w:rsidRDefault="00F85523" w14:paraId="6FAA9C15" w14:textId="77777777">
            <w:pPr>
              <w:rPr>
                <w:rFonts w:cstheme="minorHAnsi"/>
                <w:i/>
                <w:color w:val="FF0000"/>
                <w:sz w:val="24"/>
                <w:szCs w:val="28"/>
              </w:rPr>
            </w:pPr>
          </w:p>
          <w:p w:rsidRPr="00D715D0" w:rsidR="00F85523" w:rsidP="00E86753" w:rsidRDefault="00F85523" w14:paraId="58950D8F" w14:textId="77777777">
            <w:pPr>
              <w:rPr>
                <w:rFonts w:cstheme="minorHAnsi"/>
                <w:i/>
                <w:color w:val="FF0000"/>
                <w:sz w:val="24"/>
                <w:szCs w:val="28"/>
              </w:rPr>
            </w:pPr>
          </w:p>
          <w:p w:rsidRPr="00D715D0" w:rsidR="00F85523" w:rsidP="00E86753" w:rsidRDefault="00F85523" w14:paraId="405CD0D5" w14:textId="7F32BD4C">
            <w:pPr>
              <w:rPr>
                <w:rFonts w:cstheme="minorHAnsi"/>
                <w:i/>
                <w:color w:val="FF0000"/>
                <w:sz w:val="24"/>
                <w:szCs w:val="28"/>
              </w:rPr>
            </w:pPr>
          </w:p>
        </w:tc>
      </w:tr>
      <w:tr w:rsidRPr="00D715D0" w:rsidR="00F85523" w:rsidTr="62BCA25C" w14:paraId="1177C496" w14:textId="77777777">
        <w:trPr>
          <w:cantSplit/>
          <w:trHeight w:val="441"/>
          <w:jc w:val="center"/>
        </w:trPr>
        <w:tc>
          <w:tcPr>
            <w:tcW w:w="1432" w:type="dxa"/>
            <w:shd w:val="clear" w:color="auto" w:fill="000000" w:themeFill="text1"/>
            <w:tcMar/>
          </w:tcPr>
          <w:p w:rsidRPr="00D715D0" w:rsidR="00F85523" w:rsidP="005F12B5" w:rsidRDefault="00F85523" w14:paraId="43BA67B2" w14:textId="77777777">
            <w:pPr>
              <w:rPr>
                <w:rFonts w:cstheme="minorHAnsi"/>
                <w:b/>
                <w:sz w:val="28"/>
                <w:szCs w:val="28"/>
              </w:rPr>
            </w:pPr>
          </w:p>
        </w:tc>
        <w:tc>
          <w:tcPr>
            <w:tcW w:w="13637" w:type="dxa"/>
            <w:gridSpan w:val="7"/>
            <w:shd w:val="clear" w:color="auto" w:fill="000000" w:themeFill="text1"/>
            <w:tcMar/>
            <w:vAlign w:val="center"/>
          </w:tcPr>
          <w:p w:rsidRPr="00D715D0" w:rsidR="00F85523" w:rsidP="005F12B5" w:rsidRDefault="00F85523" w14:paraId="5BB031EA" w14:textId="2814DEF7">
            <w:pPr>
              <w:rPr>
                <w:rFonts w:cstheme="minorHAnsi"/>
                <w:b/>
                <w:sz w:val="28"/>
                <w:szCs w:val="28"/>
              </w:rPr>
            </w:pPr>
            <w:r w:rsidRPr="00D715D0">
              <w:rPr>
                <w:rFonts w:cstheme="minorHAnsi"/>
                <w:b/>
                <w:sz w:val="28"/>
                <w:szCs w:val="28"/>
              </w:rPr>
              <w:t>Stage 3: Learning Plan</w:t>
            </w:r>
          </w:p>
        </w:tc>
      </w:tr>
      <w:tr w:rsidRPr="00D715D0" w:rsidR="00F85523" w:rsidTr="62BCA25C" w14:paraId="5168E6B2" w14:textId="77777777">
        <w:trPr>
          <w:cantSplit/>
          <w:trHeight w:val="441"/>
          <w:jc w:val="center"/>
        </w:trPr>
        <w:tc>
          <w:tcPr>
            <w:tcW w:w="1432" w:type="dxa"/>
            <w:tcBorders>
              <w:bottom w:val="single" w:color="auto" w:sz="2" w:space="0"/>
              <w:right w:val="single" w:color="auto" w:sz="2" w:space="0"/>
            </w:tcBorders>
            <w:shd w:val="clear" w:color="auto" w:fill="BFBFBF" w:themeFill="background1" w:themeFillShade="BF"/>
            <w:tcMar/>
          </w:tcPr>
          <w:p w:rsidRPr="00D715D0" w:rsidR="00F85523" w:rsidP="005F12B5" w:rsidRDefault="00F85523" w14:paraId="31957A29" w14:textId="77777777">
            <w:pPr>
              <w:jc w:val="center"/>
              <w:rPr>
                <w:rFonts w:cstheme="minorHAnsi"/>
                <w:b/>
                <w:sz w:val="20"/>
                <w:szCs w:val="28"/>
              </w:rPr>
            </w:pPr>
          </w:p>
          <w:p w:rsidRPr="00D715D0" w:rsidR="00F85523" w:rsidP="005F12B5" w:rsidRDefault="00F85523" w14:paraId="7C04C52D" w14:textId="6879069D">
            <w:pPr>
              <w:jc w:val="center"/>
              <w:rPr>
                <w:rFonts w:cstheme="minorHAnsi"/>
                <w:b/>
                <w:sz w:val="20"/>
                <w:szCs w:val="28"/>
              </w:rPr>
            </w:pPr>
            <w:r w:rsidRPr="00D715D0">
              <w:rPr>
                <w:rFonts w:cstheme="minorHAnsi"/>
                <w:b/>
                <w:sz w:val="20"/>
                <w:szCs w:val="28"/>
              </w:rPr>
              <w:t>Date</w:t>
            </w:r>
            <w:r w:rsidRPr="00D715D0" w:rsidR="00724572">
              <w:rPr>
                <w:rFonts w:cstheme="minorHAnsi"/>
                <w:b/>
                <w:sz w:val="20"/>
                <w:szCs w:val="28"/>
              </w:rPr>
              <w:t>/Lesson</w:t>
            </w:r>
          </w:p>
        </w:tc>
        <w:tc>
          <w:tcPr>
            <w:tcW w:w="4979" w:type="dxa"/>
            <w:gridSpan w:val="3"/>
            <w:tcBorders>
              <w:bottom w:val="single" w:color="auto" w:sz="2" w:space="0"/>
              <w:right w:val="single" w:color="auto" w:sz="2" w:space="0"/>
            </w:tcBorders>
            <w:shd w:val="clear" w:color="auto" w:fill="BFBFBF" w:themeFill="background1" w:themeFillShade="BF"/>
            <w:tcMar/>
            <w:vAlign w:val="center"/>
          </w:tcPr>
          <w:p w:rsidRPr="00D715D0" w:rsidR="00F85523" w:rsidP="005F12B5" w:rsidRDefault="00F85523" w14:paraId="3ABD7B85" w14:textId="6128F9D2">
            <w:pPr>
              <w:jc w:val="center"/>
              <w:rPr>
                <w:rFonts w:cstheme="minorHAnsi"/>
                <w:b/>
                <w:sz w:val="20"/>
                <w:szCs w:val="28"/>
              </w:rPr>
            </w:pPr>
            <w:r w:rsidRPr="00D715D0">
              <w:rPr>
                <w:rFonts w:cstheme="minorHAnsi"/>
                <w:b/>
                <w:sz w:val="20"/>
                <w:szCs w:val="28"/>
              </w:rPr>
              <w:t>Learning Intentions</w:t>
            </w:r>
          </w:p>
        </w:tc>
        <w:tc>
          <w:tcPr>
            <w:tcW w:w="8658" w:type="dxa"/>
            <w:gridSpan w:val="4"/>
            <w:tcBorders>
              <w:left w:val="single" w:color="auto" w:sz="2" w:space="0"/>
              <w:bottom w:val="single" w:color="auto" w:sz="2" w:space="0"/>
            </w:tcBorders>
            <w:shd w:val="clear" w:color="auto" w:fill="BFBFBF" w:themeFill="background1" w:themeFillShade="BF"/>
            <w:tcMar/>
            <w:vAlign w:val="center"/>
          </w:tcPr>
          <w:p w:rsidRPr="00D715D0" w:rsidR="00F85523" w:rsidP="005F12B5" w:rsidRDefault="00F85523" w14:paraId="2BC6453F" w14:textId="77777777">
            <w:pPr>
              <w:jc w:val="center"/>
              <w:rPr>
                <w:rFonts w:cstheme="minorHAnsi"/>
                <w:b/>
                <w:sz w:val="24"/>
                <w:szCs w:val="28"/>
              </w:rPr>
            </w:pPr>
            <w:r w:rsidRPr="00D715D0">
              <w:rPr>
                <w:rFonts w:cstheme="minorHAnsi"/>
                <w:b/>
                <w:sz w:val="24"/>
                <w:szCs w:val="28"/>
              </w:rPr>
              <w:t xml:space="preserve">Instructional Activities </w:t>
            </w:r>
          </w:p>
          <w:p w:rsidRPr="00D715D0" w:rsidR="00F85523" w:rsidP="005F12B5" w:rsidRDefault="00F85523" w14:paraId="169AF2FF" w14:textId="738E6C4A">
            <w:pPr>
              <w:jc w:val="center"/>
              <w:rPr>
                <w:rFonts w:cstheme="minorHAnsi"/>
                <w:b/>
                <w:sz w:val="20"/>
                <w:szCs w:val="28"/>
              </w:rPr>
            </w:pPr>
            <w:r w:rsidRPr="00D715D0">
              <w:rPr>
                <w:rFonts w:cstheme="minorHAnsi"/>
                <w:b/>
                <w:sz w:val="20"/>
                <w:szCs w:val="28"/>
              </w:rPr>
              <w:t xml:space="preserve">(brief description here – lesson plans will be used to flesh out each lesson) </w:t>
            </w:r>
          </w:p>
        </w:tc>
      </w:tr>
      <w:tr w:rsidRPr="00D715D0" w:rsidR="00F85523" w:rsidTr="62BCA25C" w14:paraId="554A7135" w14:textId="77777777">
        <w:trPr>
          <w:cantSplit/>
          <w:trHeight w:val="90"/>
          <w:jc w:val="center"/>
        </w:trPr>
        <w:tc>
          <w:tcPr>
            <w:tcW w:w="1432" w:type="dxa"/>
            <w:tcBorders>
              <w:bottom w:val="single" w:color="auto" w:sz="2" w:space="0"/>
              <w:right w:val="single" w:color="auto" w:sz="2" w:space="0"/>
            </w:tcBorders>
            <w:tcMar/>
          </w:tcPr>
          <w:p w:rsidRPr="00D715D0" w:rsidR="00F85523" w:rsidP="005F12B5" w:rsidRDefault="00BF182E" w14:paraId="401081A1" w14:textId="5CFABFAE">
            <w:pPr>
              <w:rPr>
                <w:rFonts w:cstheme="minorHAnsi"/>
                <w:i/>
                <w:sz w:val="20"/>
                <w:szCs w:val="28"/>
              </w:rPr>
            </w:pPr>
            <w:r>
              <w:rPr>
                <w:rFonts w:cstheme="minorHAnsi"/>
                <w:i/>
                <w:sz w:val="20"/>
                <w:szCs w:val="28"/>
              </w:rPr>
              <w:t>Lesson 1</w:t>
            </w:r>
          </w:p>
        </w:tc>
        <w:tc>
          <w:tcPr>
            <w:tcW w:w="4979" w:type="dxa"/>
            <w:gridSpan w:val="3"/>
            <w:tcBorders>
              <w:bottom w:val="single" w:color="auto" w:sz="2" w:space="0"/>
              <w:right w:val="single" w:color="auto" w:sz="2" w:space="0"/>
            </w:tcBorders>
            <w:tcMar/>
          </w:tcPr>
          <w:p w:rsidRPr="00D715D0" w:rsidR="00F85523" w:rsidP="005F12B5" w:rsidRDefault="00BF182E" w14:paraId="40670E22" w14:textId="4E732403">
            <w:pPr>
              <w:rPr>
                <w:rFonts w:cstheme="minorHAnsi"/>
                <w:i/>
                <w:sz w:val="20"/>
                <w:szCs w:val="28"/>
              </w:rPr>
            </w:pPr>
            <w:r>
              <w:rPr>
                <w:rFonts w:cstheme="minorHAnsi"/>
                <w:i/>
                <w:sz w:val="20"/>
                <w:szCs w:val="28"/>
              </w:rPr>
              <w:t xml:space="preserve">Introduction to </w:t>
            </w:r>
            <w:r w:rsidR="000F653D">
              <w:rPr>
                <w:rFonts w:cstheme="minorHAnsi"/>
                <w:i/>
                <w:sz w:val="20"/>
                <w:szCs w:val="28"/>
              </w:rPr>
              <w:t>Egg Drop</w:t>
            </w:r>
          </w:p>
          <w:p w:rsidRPr="00D715D0" w:rsidR="00F85523" w:rsidP="005F12B5" w:rsidRDefault="00F85523" w14:paraId="15991A85" w14:textId="77777777">
            <w:pPr>
              <w:rPr>
                <w:rFonts w:cstheme="minorHAnsi"/>
                <w:i/>
                <w:sz w:val="20"/>
                <w:szCs w:val="28"/>
              </w:rPr>
            </w:pPr>
          </w:p>
          <w:p w:rsidRPr="00D715D0" w:rsidR="00F85523" w:rsidP="005F12B5" w:rsidRDefault="00F85523" w14:paraId="1B1EC631" w14:textId="77777777">
            <w:pPr>
              <w:rPr>
                <w:rFonts w:cstheme="minorHAnsi"/>
                <w:i/>
                <w:sz w:val="20"/>
                <w:szCs w:val="28"/>
              </w:rPr>
            </w:pPr>
          </w:p>
          <w:p w:rsidRPr="00D715D0" w:rsidR="00F85523" w:rsidP="005F12B5" w:rsidRDefault="00F85523" w14:paraId="06A61946" w14:textId="77777777">
            <w:pPr>
              <w:rPr>
                <w:rFonts w:cstheme="minorHAnsi"/>
                <w:i/>
                <w:sz w:val="20"/>
                <w:szCs w:val="28"/>
              </w:rPr>
            </w:pPr>
          </w:p>
          <w:p w:rsidRPr="00D715D0" w:rsidR="00F85523" w:rsidP="005F12B5" w:rsidRDefault="00F85523" w14:paraId="2D9B0BA0" w14:textId="77777777">
            <w:pPr>
              <w:rPr>
                <w:rFonts w:cstheme="minorHAnsi"/>
                <w:i/>
                <w:sz w:val="20"/>
                <w:szCs w:val="28"/>
              </w:rPr>
            </w:pPr>
          </w:p>
        </w:tc>
        <w:tc>
          <w:tcPr>
            <w:tcW w:w="8658" w:type="dxa"/>
            <w:gridSpan w:val="4"/>
            <w:tcBorders>
              <w:left w:val="single" w:color="auto" w:sz="2" w:space="0"/>
              <w:bottom w:val="single" w:color="auto" w:sz="2" w:space="0"/>
            </w:tcBorders>
            <w:tcMar/>
          </w:tcPr>
          <w:p w:rsidRPr="000F653D" w:rsidR="00F85523" w:rsidP="00A93EB0" w:rsidRDefault="000F653D" w14:paraId="16FC74F8" w14:textId="56B07AC4">
            <w:pPr>
              <w:rPr>
                <w:sz w:val="20"/>
                <w:szCs w:val="20"/>
              </w:rPr>
            </w:pPr>
            <w:r w:rsidRPr="55E6EDF0">
              <w:rPr>
                <w:sz w:val="20"/>
                <w:szCs w:val="20"/>
              </w:rPr>
              <w:t>Overview of what the Egg Drop project is.</w:t>
            </w:r>
            <w:r w:rsidRPr="55E6EDF0" w:rsidR="000D352D">
              <w:rPr>
                <w:sz w:val="20"/>
                <w:szCs w:val="20"/>
              </w:rPr>
              <w:t xml:space="preserve"> Show examples using pictures and videos. </w:t>
            </w:r>
            <w:r w:rsidRPr="55E6EDF0" w:rsidR="00FD7C67">
              <w:rPr>
                <w:sz w:val="20"/>
                <w:szCs w:val="20"/>
              </w:rPr>
              <w:t xml:space="preserve">Explain to students what their end goal is. Let them know they will be making two </w:t>
            </w:r>
            <w:r w:rsidRPr="55E6EDF0" w:rsidR="2EED5251">
              <w:rPr>
                <w:sz w:val="20"/>
                <w:szCs w:val="20"/>
              </w:rPr>
              <w:t>devices</w:t>
            </w:r>
            <w:r w:rsidRPr="55E6EDF0" w:rsidR="00FD7C67">
              <w:rPr>
                <w:sz w:val="20"/>
                <w:szCs w:val="20"/>
              </w:rPr>
              <w:t xml:space="preserve">, one test and one final. They will be creating a lab report </w:t>
            </w:r>
            <w:r w:rsidRPr="55E6EDF0" w:rsidR="007261DB">
              <w:rPr>
                <w:sz w:val="20"/>
                <w:szCs w:val="20"/>
              </w:rPr>
              <w:t>alongside</w:t>
            </w:r>
            <w:r w:rsidRPr="55E6EDF0" w:rsidR="00FD7C67">
              <w:rPr>
                <w:sz w:val="20"/>
                <w:szCs w:val="20"/>
              </w:rPr>
              <w:t xml:space="preserve"> the creation of their final unit.</w:t>
            </w:r>
          </w:p>
          <w:p w:rsidRPr="00D715D0" w:rsidR="00F85523" w:rsidP="00A93EB0" w:rsidRDefault="00F85523" w14:paraId="72DD5979" w14:textId="77777777">
            <w:pPr>
              <w:rPr>
                <w:rFonts w:cstheme="minorHAnsi"/>
                <w:b/>
                <w:sz w:val="20"/>
                <w:szCs w:val="28"/>
              </w:rPr>
            </w:pPr>
          </w:p>
          <w:p w:rsidRPr="00D715D0" w:rsidR="00F85523" w:rsidP="00A93EB0" w:rsidRDefault="00F85523" w14:paraId="4E7E1076" w14:textId="77777777">
            <w:pPr>
              <w:rPr>
                <w:rFonts w:cstheme="minorHAnsi"/>
                <w:b/>
                <w:sz w:val="20"/>
                <w:szCs w:val="28"/>
              </w:rPr>
            </w:pPr>
          </w:p>
        </w:tc>
      </w:tr>
      <w:tr w:rsidRPr="00D715D0" w:rsidR="00F85523" w:rsidTr="62BCA25C" w14:paraId="2428D5E5" w14:textId="77777777">
        <w:trPr>
          <w:cantSplit/>
          <w:trHeight w:val="1324"/>
          <w:jc w:val="center"/>
        </w:trPr>
        <w:tc>
          <w:tcPr>
            <w:tcW w:w="1432" w:type="dxa"/>
            <w:tcBorders>
              <w:bottom w:val="single" w:color="auto" w:sz="2" w:space="0"/>
              <w:right w:val="single" w:color="auto" w:sz="2" w:space="0"/>
            </w:tcBorders>
            <w:tcMar/>
          </w:tcPr>
          <w:p w:rsidRPr="00D715D0" w:rsidR="00F85523" w:rsidP="005F12B5" w:rsidRDefault="00BF182E" w14:paraId="2CA3480C" w14:textId="5DB0EBA3">
            <w:r w:rsidRPr="002D032D">
              <w:rPr>
                <w:i/>
                <w:sz w:val="20"/>
                <w:szCs w:val="20"/>
              </w:rPr>
              <w:t>Lesson 2</w:t>
            </w:r>
          </w:p>
        </w:tc>
        <w:tc>
          <w:tcPr>
            <w:tcW w:w="4979" w:type="dxa"/>
            <w:gridSpan w:val="3"/>
            <w:tcBorders>
              <w:bottom w:val="single" w:color="auto" w:sz="2" w:space="0"/>
              <w:right w:val="single" w:color="auto" w:sz="2" w:space="0"/>
            </w:tcBorders>
            <w:tcMar/>
          </w:tcPr>
          <w:p w:rsidRPr="00D715D0" w:rsidR="00F85523" w:rsidP="005F12B5" w:rsidRDefault="006F51EB" w14:paraId="0B99A1CD" w14:textId="43191B96">
            <w:pPr>
              <w:rPr>
                <w:rFonts w:cstheme="minorHAnsi"/>
                <w:i/>
                <w:sz w:val="20"/>
                <w:szCs w:val="28"/>
              </w:rPr>
            </w:pPr>
            <w:r>
              <w:rPr>
                <w:rFonts w:cstheme="minorHAnsi"/>
                <w:i/>
                <w:sz w:val="20"/>
                <w:szCs w:val="28"/>
              </w:rPr>
              <w:t>Gravity, force</w:t>
            </w:r>
          </w:p>
          <w:p w:rsidRPr="00D715D0" w:rsidR="00F85523" w:rsidP="005F12B5" w:rsidRDefault="00F85523" w14:paraId="2D24533E" w14:textId="77777777">
            <w:pPr>
              <w:rPr>
                <w:rFonts w:cstheme="minorHAnsi"/>
                <w:i/>
                <w:sz w:val="20"/>
                <w:szCs w:val="28"/>
              </w:rPr>
            </w:pPr>
          </w:p>
          <w:p w:rsidRPr="00D715D0" w:rsidR="00F85523" w:rsidP="005F12B5" w:rsidRDefault="00F85523" w14:paraId="659A4FEE" w14:textId="77777777">
            <w:pPr>
              <w:rPr>
                <w:rFonts w:cstheme="minorHAnsi"/>
                <w:i/>
                <w:sz w:val="20"/>
                <w:szCs w:val="28"/>
              </w:rPr>
            </w:pPr>
          </w:p>
          <w:p w:rsidRPr="00D715D0" w:rsidR="00F85523" w:rsidP="005F12B5" w:rsidRDefault="00F85523" w14:paraId="16D4950C" w14:textId="77777777">
            <w:pPr>
              <w:rPr>
                <w:rFonts w:cstheme="minorHAnsi"/>
                <w:i/>
                <w:sz w:val="20"/>
                <w:szCs w:val="28"/>
              </w:rPr>
            </w:pPr>
          </w:p>
        </w:tc>
        <w:tc>
          <w:tcPr>
            <w:tcW w:w="8658" w:type="dxa"/>
            <w:gridSpan w:val="4"/>
            <w:tcBorders>
              <w:left w:val="single" w:color="auto" w:sz="2" w:space="0"/>
              <w:bottom w:val="single" w:color="auto" w:sz="2" w:space="0"/>
            </w:tcBorders>
            <w:tcMar/>
          </w:tcPr>
          <w:p w:rsidRPr="00D715D0" w:rsidR="00F85523" w:rsidP="00A93EB0" w:rsidRDefault="7EF75CC0" w14:paraId="00486895" w14:textId="0A6615D5">
            <w:r w:rsidRPr="5D81D566">
              <w:rPr>
                <w:sz w:val="20"/>
                <w:szCs w:val="20"/>
              </w:rPr>
              <w:t>Brief overview of what gravity is and how it works</w:t>
            </w:r>
            <w:r w:rsidRPr="3B0FC2DC" w:rsidR="03E806BA">
              <w:rPr>
                <w:sz w:val="20"/>
                <w:szCs w:val="20"/>
              </w:rPr>
              <w:t>,</w:t>
            </w:r>
            <w:r w:rsidRPr="6EE93E5D" w:rsidR="03E806BA">
              <w:rPr>
                <w:sz w:val="20"/>
                <w:szCs w:val="20"/>
              </w:rPr>
              <w:t xml:space="preserve"> including a video:</w:t>
            </w:r>
            <w:r w:rsidR="00F85523">
              <w:br/>
            </w:r>
            <w:hyperlink r:id="rId14">
              <w:r w:rsidRPr="4ABDABBF" w:rsidR="1AED0B9B">
                <w:rPr>
                  <w:rStyle w:val="Hyperlink"/>
                </w:rPr>
                <w:t>https://www.youtube.com/watch?v=ljRlB6TuMOU</w:t>
              </w:r>
            </w:hyperlink>
          </w:p>
          <w:p w:rsidR="4ABDABBF" w:rsidP="4ABDABBF" w:rsidRDefault="4ABDABBF" w14:paraId="31BDCED2" w14:textId="07EEC61C">
            <w:pPr>
              <w:rPr>
                <w:sz w:val="20"/>
                <w:szCs w:val="20"/>
              </w:rPr>
            </w:pPr>
          </w:p>
          <w:p w:rsidRPr="00D715D0" w:rsidR="00F85523" w:rsidP="00A93EB0" w:rsidRDefault="00F85523" w14:paraId="7466BB35" w14:textId="77777777">
            <w:pPr>
              <w:rPr>
                <w:rFonts w:cstheme="minorHAnsi"/>
                <w:b/>
                <w:sz w:val="20"/>
                <w:szCs w:val="28"/>
              </w:rPr>
            </w:pPr>
          </w:p>
        </w:tc>
      </w:tr>
      <w:tr w:rsidRPr="00D715D0" w:rsidR="00F85523" w:rsidTr="62BCA25C" w14:paraId="4D816220" w14:textId="77777777">
        <w:trPr>
          <w:cantSplit/>
          <w:trHeight w:val="90"/>
          <w:jc w:val="center"/>
        </w:trPr>
        <w:tc>
          <w:tcPr>
            <w:tcW w:w="1432" w:type="dxa"/>
            <w:tcBorders>
              <w:bottom w:val="single" w:color="auto" w:sz="2" w:space="0"/>
              <w:right w:val="single" w:color="auto" w:sz="2" w:space="0"/>
            </w:tcBorders>
            <w:tcMar/>
          </w:tcPr>
          <w:p w:rsidRPr="00D715D0" w:rsidR="00F85523" w:rsidP="005F12B5" w:rsidRDefault="00BF182E" w14:paraId="6A1EC673" w14:textId="28AE3D0C">
            <w:pPr>
              <w:rPr>
                <w:i/>
                <w:sz w:val="20"/>
                <w:szCs w:val="20"/>
              </w:rPr>
            </w:pPr>
            <w:r w:rsidRPr="002D032D">
              <w:rPr>
                <w:i/>
                <w:sz w:val="20"/>
                <w:szCs w:val="20"/>
              </w:rPr>
              <w:t>Lesson 3</w:t>
            </w:r>
          </w:p>
        </w:tc>
        <w:tc>
          <w:tcPr>
            <w:tcW w:w="4979" w:type="dxa"/>
            <w:gridSpan w:val="3"/>
            <w:tcBorders>
              <w:bottom w:val="single" w:color="auto" w:sz="2" w:space="0"/>
              <w:right w:val="single" w:color="auto" w:sz="2" w:space="0"/>
            </w:tcBorders>
            <w:tcMar/>
          </w:tcPr>
          <w:p w:rsidRPr="00D715D0" w:rsidR="00F85523" w:rsidP="005F12B5" w:rsidRDefault="00D87A12" w14:paraId="133B799B" w14:textId="53804369">
            <w:pPr>
              <w:rPr>
                <w:rFonts w:cstheme="minorHAnsi"/>
                <w:i/>
                <w:sz w:val="20"/>
                <w:szCs w:val="28"/>
              </w:rPr>
            </w:pPr>
            <w:r>
              <w:rPr>
                <w:rFonts w:cstheme="minorHAnsi"/>
                <w:i/>
                <w:sz w:val="20"/>
                <w:szCs w:val="28"/>
              </w:rPr>
              <w:t>R</w:t>
            </w:r>
            <w:r w:rsidRPr="00D87A12">
              <w:rPr>
                <w:rFonts w:cstheme="minorHAnsi"/>
                <w:i/>
                <w:sz w:val="20"/>
                <w:szCs w:val="28"/>
              </w:rPr>
              <w:t xml:space="preserve">esistance, </w:t>
            </w:r>
            <w:r>
              <w:rPr>
                <w:rFonts w:cstheme="minorHAnsi"/>
                <w:i/>
                <w:sz w:val="20"/>
                <w:szCs w:val="28"/>
              </w:rPr>
              <w:t>distribution of force</w:t>
            </w:r>
          </w:p>
          <w:p w:rsidRPr="00D715D0" w:rsidR="00F85523" w:rsidP="005F12B5" w:rsidRDefault="00F85523" w14:paraId="6BB4F1EB" w14:textId="77777777">
            <w:pPr>
              <w:rPr>
                <w:rFonts w:cstheme="minorHAnsi"/>
                <w:i/>
                <w:sz w:val="20"/>
                <w:szCs w:val="28"/>
              </w:rPr>
            </w:pPr>
          </w:p>
          <w:p w:rsidRPr="00D715D0" w:rsidR="00F85523" w:rsidP="005F12B5" w:rsidRDefault="00F85523" w14:paraId="0248AD15" w14:textId="77777777">
            <w:pPr>
              <w:rPr>
                <w:rFonts w:cstheme="minorHAnsi"/>
                <w:i/>
                <w:sz w:val="20"/>
                <w:szCs w:val="28"/>
              </w:rPr>
            </w:pPr>
          </w:p>
        </w:tc>
        <w:tc>
          <w:tcPr>
            <w:tcW w:w="8658" w:type="dxa"/>
            <w:gridSpan w:val="4"/>
            <w:tcBorders>
              <w:left w:val="single" w:color="auto" w:sz="2" w:space="0"/>
              <w:bottom w:val="single" w:color="auto" w:sz="2" w:space="0"/>
            </w:tcBorders>
            <w:tcMar/>
          </w:tcPr>
          <w:p w:rsidRPr="00D715D0" w:rsidR="00F85523" w:rsidP="00A93EB0" w:rsidRDefault="26D5A2F6" w14:paraId="18781438" w14:textId="48E0FE1D">
            <w:pPr>
              <w:rPr>
                <w:sz w:val="20"/>
                <w:szCs w:val="20"/>
              </w:rPr>
            </w:pPr>
            <w:r w:rsidRPr="2691B965">
              <w:rPr>
                <w:sz w:val="20"/>
                <w:szCs w:val="20"/>
              </w:rPr>
              <w:t xml:space="preserve">Lesson on air resistance and how impact force spreads, including a </w:t>
            </w:r>
            <w:r w:rsidRPr="1C8962CB" w:rsidR="37A2790B">
              <w:rPr>
                <w:sz w:val="20"/>
                <w:szCs w:val="20"/>
              </w:rPr>
              <w:t xml:space="preserve">video about </w:t>
            </w:r>
            <w:r w:rsidRPr="2FBF3599" w:rsidR="37A2790B">
              <w:rPr>
                <w:sz w:val="20"/>
                <w:szCs w:val="20"/>
              </w:rPr>
              <w:t xml:space="preserve">how things </w:t>
            </w:r>
            <w:r w:rsidRPr="4B5E7D54" w:rsidR="37A2790B">
              <w:rPr>
                <w:sz w:val="20"/>
                <w:szCs w:val="20"/>
              </w:rPr>
              <w:t xml:space="preserve">fall in a </w:t>
            </w:r>
            <w:r w:rsidRPr="705241F7" w:rsidR="37A2790B">
              <w:rPr>
                <w:sz w:val="20"/>
                <w:szCs w:val="20"/>
              </w:rPr>
              <w:t xml:space="preserve">vacuum </w:t>
            </w:r>
            <w:r w:rsidRPr="1DF116A8" w:rsidR="37A2790B">
              <w:rPr>
                <w:sz w:val="20"/>
                <w:szCs w:val="20"/>
              </w:rPr>
              <w:t>(</w:t>
            </w:r>
            <w:hyperlink r:id="rId15">
              <w:r w:rsidRPr="1DF116A8" w:rsidR="37A2790B">
                <w:rPr>
                  <w:rStyle w:val="Hyperlink"/>
                </w:rPr>
                <w:t>https://www.youtube.com/watch?v=E43-CfukEgs</w:t>
              </w:r>
            </w:hyperlink>
            <w:r w:rsidRPr="1DF116A8" w:rsidR="37A2790B">
              <w:rPr>
                <w:sz w:val="20"/>
                <w:szCs w:val="20"/>
              </w:rPr>
              <w:t xml:space="preserve">) and a </w:t>
            </w:r>
            <w:r w:rsidRPr="2691B965">
              <w:rPr>
                <w:sz w:val="20"/>
                <w:szCs w:val="20"/>
              </w:rPr>
              <w:t>slow-motion video of a car crash (</w:t>
            </w:r>
            <w:hyperlink r:id="rId16">
              <w:r w:rsidRPr="2691B965">
                <w:rPr>
                  <w:rStyle w:val="Hyperlink"/>
                </w:rPr>
                <w:t>https://www.youtube.com/watch?v=XFkn37BDvTw</w:t>
              </w:r>
            </w:hyperlink>
            <w:r w:rsidRPr="2691B965">
              <w:rPr>
                <w:sz w:val="20"/>
                <w:szCs w:val="20"/>
              </w:rPr>
              <w:t xml:space="preserve">) </w:t>
            </w:r>
          </w:p>
          <w:p w:rsidRPr="00D715D0" w:rsidR="00F85523" w:rsidP="00A93EB0" w:rsidRDefault="00F85523" w14:paraId="715C785C" w14:textId="77777777">
            <w:pPr>
              <w:rPr>
                <w:rFonts w:cstheme="minorHAnsi"/>
                <w:b/>
                <w:sz w:val="20"/>
                <w:szCs w:val="28"/>
              </w:rPr>
            </w:pPr>
          </w:p>
          <w:p w:rsidRPr="00D715D0" w:rsidR="00F85523" w:rsidP="00A93EB0" w:rsidRDefault="00F85523" w14:paraId="03825424" w14:textId="77777777">
            <w:pPr>
              <w:rPr>
                <w:rFonts w:cstheme="minorHAnsi"/>
                <w:b/>
                <w:sz w:val="20"/>
                <w:szCs w:val="28"/>
              </w:rPr>
            </w:pPr>
          </w:p>
          <w:p w:rsidRPr="00D715D0" w:rsidR="00F85523" w:rsidP="00A93EB0" w:rsidRDefault="00F85523" w14:paraId="3924A2AC" w14:textId="77777777">
            <w:pPr>
              <w:rPr>
                <w:rFonts w:cstheme="minorHAnsi"/>
                <w:b/>
                <w:sz w:val="20"/>
                <w:szCs w:val="28"/>
              </w:rPr>
            </w:pPr>
          </w:p>
        </w:tc>
      </w:tr>
      <w:tr w:rsidRPr="00D715D0" w:rsidR="00F85523" w:rsidTr="62BCA25C" w14:paraId="739B6D3C" w14:textId="77777777">
        <w:trPr>
          <w:cantSplit/>
          <w:trHeight w:val="1408"/>
          <w:jc w:val="center"/>
        </w:trPr>
        <w:tc>
          <w:tcPr>
            <w:tcW w:w="1432" w:type="dxa"/>
            <w:tcBorders>
              <w:right w:val="single" w:color="auto" w:sz="2" w:space="0"/>
            </w:tcBorders>
            <w:tcMar/>
          </w:tcPr>
          <w:p w:rsidRPr="00D715D0" w:rsidR="00F85523" w:rsidP="005F12B5" w:rsidRDefault="00BF182E" w14:paraId="35198170" w14:textId="1D144DEE">
            <w:pPr>
              <w:rPr>
                <w:rFonts w:cstheme="minorHAnsi"/>
                <w:i/>
                <w:sz w:val="20"/>
                <w:szCs w:val="28"/>
              </w:rPr>
            </w:pPr>
            <w:r>
              <w:rPr>
                <w:rFonts w:cstheme="minorHAnsi"/>
                <w:i/>
                <w:sz w:val="20"/>
                <w:szCs w:val="28"/>
              </w:rPr>
              <w:t>Lesson 4</w:t>
            </w:r>
          </w:p>
        </w:tc>
        <w:tc>
          <w:tcPr>
            <w:tcW w:w="4979" w:type="dxa"/>
            <w:gridSpan w:val="3"/>
            <w:tcBorders>
              <w:right w:val="single" w:color="auto" w:sz="2" w:space="0"/>
            </w:tcBorders>
            <w:tcMar/>
          </w:tcPr>
          <w:p w:rsidRPr="00224C03" w:rsidR="00224C03" w:rsidP="00224C03" w:rsidRDefault="002A386A" w14:paraId="7828A8C4" w14:textId="7031592B">
            <w:pPr>
              <w:rPr>
                <w:rFonts w:cstheme="minorHAnsi"/>
                <w:i/>
                <w:sz w:val="20"/>
                <w:szCs w:val="28"/>
              </w:rPr>
            </w:pPr>
            <w:r>
              <w:rPr>
                <w:rFonts w:cstheme="minorHAnsi"/>
                <w:i/>
                <w:sz w:val="20"/>
                <w:szCs w:val="28"/>
              </w:rPr>
              <w:t>Generating potenti</w:t>
            </w:r>
            <w:r w:rsidR="00E1006D">
              <w:rPr>
                <w:rFonts w:cstheme="minorHAnsi"/>
                <w:i/>
                <w:sz w:val="20"/>
                <w:szCs w:val="28"/>
              </w:rPr>
              <w:t>al</w:t>
            </w:r>
            <w:r w:rsidRPr="00224C03" w:rsidR="00224C03">
              <w:rPr>
                <w:rFonts w:cstheme="minorHAnsi"/>
                <w:i/>
                <w:sz w:val="20"/>
                <w:szCs w:val="28"/>
              </w:rPr>
              <w:t xml:space="preserve"> </w:t>
            </w:r>
            <w:r w:rsidR="00E1006D">
              <w:rPr>
                <w:rFonts w:cstheme="minorHAnsi"/>
                <w:i/>
                <w:sz w:val="20"/>
                <w:szCs w:val="28"/>
              </w:rPr>
              <w:t>c</w:t>
            </w:r>
            <w:r w:rsidRPr="00224C03" w:rsidR="00224C03">
              <w:rPr>
                <w:rFonts w:cstheme="minorHAnsi"/>
                <w:i/>
                <w:sz w:val="20"/>
                <w:szCs w:val="28"/>
              </w:rPr>
              <w:t xml:space="preserve">oncept </w:t>
            </w:r>
            <w:r w:rsidR="00E1006D">
              <w:rPr>
                <w:rFonts w:cstheme="minorHAnsi"/>
                <w:i/>
                <w:sz w:val="20"/>
                <w:szCs w:val="28"/>
              </w:rPr>
              <w:t>i</w:t>
            </w:r>
            <w:r w:rsidRPr="00224C03" w:rsidR="00224C03">
              <w:rPr>
                <w:rFonts w:cstheme="minorHAnsi"/>
                <w:i/>
                <w:sz w:val="20"/>
                <w:szCs w:val="28"/>
              </w:rPr>
              <w:t>deas</w:t>
            </w:r>
            <w:r w:rsidR="00DF5688">
              <w:rPr>
                <w:rFonts w:cstheme="minorHAnsi"/>
                <w:i/>
                <w:sz w:val="20"/>
                <w:szCs w:val="28"/>
              </w:rPr>
              <w:t xml:space="preserve"> and identifying key features</w:t>
            </w:r>
          </w:p>
          <w:p w:rsidRPr="00D715D0" w:rsidR="00F85523" w:rsidP="005F12B5" w:rsidRDefault="00F85523" w14:paraId="4CD6423C" w14:textId="39B0221D">
            <w:pPr>
              <w:rPr>
                <w:rFonts w:cstheme="minorHAnsi"/>
                <w:i/>
                <w:sz w:val="20"/>
                <w:szCs w:val="28"/>
              </w:rPr>
            </w:pPr>
          </w:p>
        </w:tc>
        <w:tc>
          <w:tcPr>
            <w:tcW w:w="8658" w:type="dxa"/>
            <w:gridSpan w:val="4"/>
            <w:tcBorders>
              <w:left w:val="single" w:color="auto" w:sz="2" w:space="0"/>
            </w:tcBorders>
            <w:tcMar/>
          </w:tcPr>
          <w:p w:rsidRPr="00224C03" w:rsidR="00F85523" w:rsidP="00224C03" w:rsidRDefault="00224C03" w14:paraId="52B7E365" w14:textId="6118B568">
            <w:pPr>
              <w:rPr>
                <w:sz w:val="20"/>
                <w:szCs w:val="20"/>
              </w:rPr>
            </w:pPr>
            <w:r w:rsidRPr="00224C03">
              <w:rPr>
                <w:sz w:val="20"/>
                <w:szCs w:val="20"/>
              </w:rPr>
              <w:t xml:space="preserve">As a class, do a quick brainstorm together of some concept ideas for the </w:t>
            </w:r>
            <w:r w:rsidRPr="5CF6E469" w:rsidR="2B47B06D">
              <w:rPr>
                <w:sz w:val="20"/>
                <w:szCs w:val="20"/>
              </w:rPr>
              <w:t>device</w:t>
            </w:r>
            <w:r w:rsidRPr="00224C03">
              <w:rPr>
                <w:sz w:val="20"/>
                <w:szCs w:val="20"/>
              </w:rPr>
              <w:t xml:space="preserve"> the egg will be put in. Teacher will have some sample resources students can look at to give them inspiration. Students will group together and brainstorm concept ideas on what their prototype should look like. Make a list of different resources they think they can use.  </w:t>
            </w:r>
          </w:p>
        </w:tc>
      </w:tr>
      <w:tr w:rsidRPr="00D715D0" w:rsidR="00F85523" w:rsidTr="62BCA25C" w14:paraId="6098762C" w14:textId="77777777">
        <w:trPr>
          <w:cantSplit/>
          <w:trHeight w:val="1266"/>
          <w:jc w:val="center"/>
        </w:trPr>
        <w:tc>
          <w:tcPr>
            <w:tcW w:w="1432" w:type="dxa"/>
            <w:tcBorders>
              <w:bottom w:val="single" w:color="auto" w:sz="2" w:space="0"/>
              <w:right w:val="single" w:color="auto" w:sz="2" w:space="0"/>
            </w:tcBorders>
            <w:tcMar/>
          </w:tcPr>
          <w:p w:rsidRPr="00D715D0" w:rsidR="00F85523" w:rsidP="005F12B5" w:rsidRDefault="00BF182E" w14:paraId="1AFE4037" w14:textId="385DC5DE">
            <w:pPr>
              <w:rPr>
                <w:i/>
                <w:sz w:val="20"/>
                <w:szCs w:val="20"/>
              </w:rPr>
            </w:pPr>
            <w:r w:rsidRPr="002D032D">
              <w:rPr>
                <w:i/>
                <w:sz w:val="20"/>
                <w:szCs w:val="20"/>
              </w:rPr>
              <w:t>Lesson 5</w:t>
            </w:r>
          </w:p>
        </w:tc>
        <w:tc>
          <w:tcPr>
            <w:tcW w:w="4979" w:type="dxa"/>
            <w:gridSpan w:val="3"/>
            <w:tcBorders>
              <w:bottom w:val="single" w:color="auto" w:sz="2" w:space="0"/>
              <w:right w:val="single" w:color="auto" w:sz="2" w:space="0"/>
            </w:tcBorders>
            <w:tcMar/>
          </w:tcPr>
          <w:p w:rsidRPr="00D715D0" w:rsidR="00F85523" w:rsidP="005F12B5" w:rsidRDefault="002A386A" w14:paraId="0E8C2BF8" w14:textId="7AE65B89">
            <w:pPr>
              <w:rPr>
                <w:rFonts w:cstheme="minorHAnsi"/>
                <w:i/>
                <w:sz w:val="20"/>
                <w:szCs w:val="28"/>
              </w:rPr>
            </w:pPr>
            <w:r>
              <w:rPr>
                <w:rFonts w:cstheme="minorHAnsi"/>
                <w:i/>
                <w:sz w:val="20"/>
                <w:szCs w:val="28"/>
              </w:rPr>
              <w:t>Collaborating on the construction of the device</w:t>
            </w:r>
          </w:p>
        </w:tc>
        <w:tc>
          <w:tcPr>
            <w:tcW w:w="8658" w:type="dxa"/>
            <w:gridSpan w:val="4"/>
            <w:tcBorders>
              <w:left w:val="single" w:color="auto" w:sz="2" w:space="0"/>
              <w:bottom w:val="single" w:color="auto" w:sz="2" w:space="0"/>
            </w:tcBorders>
            <w:tcMar/>
          </w:tcPr>
          <w:p w:rsidRPr="00D715D0" w:rsidR="00F85523" w:rsidP="00A93EB0" w:rsidRDefault="4790D756" w14:paraId="327F8184" w14:textId="7062B847">
            <w:pPr>
              <w:rPr>
                <w:sz w:val="20"/>
                <w:szCs w:val="20"/>
              </w:rPr>
            </w:pPr>
            <w:r w:rsidRPr="16A1FE6F">
              <w:rPr>
                <w:sz w:val="20"/>
                <w:szCs w:val="20"/>
              </w:rPr>
              <w:t>Start of</w:t>
            </w:r>
            <w:r w:rsidRPr="16A1FE6F" w:rsidR="298F03E4">
              <w:rPr>
                <w:sz w:val="20"/>
                <w:szCs w:val="20"/>
              </w:rPr>
              <w:t>f</w:t>
            </w:r>
            <w:r w:rsidRPr="16A1FE6F">
              <w:rPr>
                <w:sz w:val="20"/>
                <w:szCs w:val="20"/>
              </w:rPr>
              <w:t xml:space="preserve"> with a full class review of the previous concepts</w:t>
            </w:r>
            <w:r w:rsidRPr="16A1FE6F" w:rsidR="575C9135">
              <w:rPr>
                <w:sz w:val="20"/>
                <w:szCs w:val="20"/>
              </w:rPr>
              <w:t xml:space="preserve"> and layout the resources the students will need</w:t>
            </w:r>
            <w:r w:rsidRPr="16A1FE6F">
              <w:rPr>
                <w:sz w:val="20"/>
                <w:szCs w:val="20"/>
              </w:rPr>
              <w:t xml:space="preserve">. </w:t>
            </w:r>
            <w:r w:rsidRPr="16A1FE6F" w:rsidR="537771BD">
              <w:rPr>
                <w:sz w:val="20"/>
                <w:szCs w:val="20"/>
              </w:rPr>
              <w:t xml:space="preserve">The students </w:t>
            </w:r>
            <w:r w:rsidR="007262F3">
              <w:rPr>
                <w:sz w:val="20"/>
                <w:szCs w:val="20"/>
              </w:rPr>
              <w:t xml:space="preserve">will </w:t>
            </w:r>
            <w:r w:rsidRPr="16A1FE6F" w:rsidR="4B9E58BF">
              <w:rPr>
                <w:sz w:val="20"/>
                <w:szCs w:val="20"/>
              </w:rPr>
              <w:t xml:space="preserve">then </w:t>
            </w:r>
            <w:r w:rsidRPr="16A1FE6F" w:rsidR="537771BD">
              <w:rPr>
                <w:sz w:val="20"/>
                <w:szCs w:val="20"/>
              </w:rPr>
              <w:t xml:space="preserve">break into their groups </w:t>
            </w:r>
            <w:r w:rsidRPr="16A1FE6F" w:rsidR="633E6C96">
              <w:rPr>
                <w:sz w:val="20"/>
                <w:szCs w:val="20"/>
              </w:rPr>
              <w:t>and begin to</w:t>
            </w:r>
            <w:r w:rsidRPr="16A1FE6F" w:rsidR="537771BD">
              <w:rPr>
                <w:sz w:val="20"/>
                <w:szCs w:val="20"/>
              </w:rPr>
              <w:t xml:space="preserve"> </w:t>
            </w:r>
            <w:r w:rsidRPr="6EE93E5D" w:rsidR="633E6C96">
              <w:rPr>
                <w:sz w:val="20"/>
                <w:szCs w:val="20"/>
              </w:rPr>
              <w:t xml:space="preserve">build </w:t>
            </w:r>
            <w:r w:rsidRPr="40EF7722" w:rsidR="633E6C96">
              <w:rPr>
                <w:sz w:val="20"/>
                <w:szCs w:val="20"/>
              </w:rPr>
              <w:t>the</w:t>
            </w:r>
            <w:r w:rsidRPr="40EF7722" w:rsidR="4A4188D1">
              <w:rPr>
                <w:sz w:val="20"/>
                <w:szCs w:val="20"/>
              </w:rPr>
              <w:t>ir</w:t>
            </w:r>
            <w:r w:rsidRPr="40EF7722" w:rsidR="633E6C96">
              <w:rPr>
                <w:sz w:val="20"/>
                <w:szCs w:val="20"/>
              </w:rPr>
              <w:t xml:space="preserve"> </w:t>
            </w:r>
            <w:r w:rsidRPr="40EF7722" w:rsidR="134D71BC">
              <w:rPr>
                <w:sz w:val="20"/>
                <w:szCs w:val="20"/>
              </w:rPr>
              <w:t xml:space="preserve">egg </w:t>
            </w:r>
            <w:r w:rsidRPr="09EB00D4" w:rsidR="134D71BC">
              <w:rPr>
                <w:sz w:val="20"/>
                <w:szCs w:val="20"/>
              </w:rPr>
              <w:t>prototype</w:t>
            </w:r>
            <w:r w:rsidRPr="421A80A4" w:rsidR="1F6ADC39">
              <w:rPr>
                <w:sz w:val="20"/>
                <w:szCs w:val="20"/>
              </w:rPr>
              <w:t xml:space="preserve">. </w:t>
            </w:r>
            <w:r w:rsidRPr="6E183431" w:rsidR="0440AC48">
              <w:rPr>
                <w:sz w:val="20"/>
                <w:szCs w:val="20"/>
              </w:rPr>
              <w:t xml:space="preserve">They will </w:t>
            </w:r>
            <w:r w:rsidRPr="7C7D0F13" w:rsidR="0440AC48">
              <w:rPr>
                <w:sz w:val="20"/>
                <w:szCs w:val="20"/>
              </w:rPr>
              <w:t>use this time to</w:t>
            </w:r>
            <w:r w:rsidRPr="4C7D4D88" w:rsidR="0440AC48">
              <w:rPr>
                <w:sz w:val="20"/>
                <w:szCs w:val="20"/>
              </w:rPr>
              <w:t xml:space="preserve"> apply </w:t>
            </w:r>
            <w:r w:rsidRPr="379E8739" w:rsidR="0440AC48">
              <w:rPr>
                <w:sz w:val="20"/>
                <w:szCs w:val="20"/>
              </w:rPr>
              <w:t xml:space="preserve">their ideas from </w:t>
            </w:r>
            <w:r w:rsidRPr="296059A3" w:rsidR="0440AC48">
              <w:rPr>
                <w:sz w:val="20"/>
                <w:szCs w:val="20"/>
              </w:rPr>
              <w:t xml:space="preserve">previous lessons to </w:t>
            </w:r>
            <w:r w:rsidRPr="2B9CD91B" w:rsidR="0440AC48">
              <w:rPr>
                <w:sz w:val="20"/>
                <w:szCs w:val="20"/>
              </w:rPr>
              <w:t xml:space="preserve">fully construct </w:t>
            </w:r>
            <w:r w:rsidRPr="7A551B7F" w:rsidR="0440AC48">
              <w:rPr>
                <w:sz w:val="20"/>
                <w:szCs w:val="20"/>
              </w:rPr>
              <w:t xml:space="preserve">the egg </w:t>
            </w:r>
            <w:r w:rsidRPr="0E97455E" w:rsidR="0440AC48">
              <w:rPr>
                <w:sz w:val="20"/>
                <w:szCs w:val="20"/>
              </w:rPr>
              <w:t xml:space="preserve">structure. </w:t>
            </w:r>
          </w:p>
        </w:tc>
      </w:tr>
      <w:tr w:rsidRPr="00D715D0" w:rsidR="00F85523" w:rsidTr="62BCA25C" w14:paraId="7AB05CB2" w14:textId="77777777">
        <w:trPr>
          <w:cantSplit/>
          <w:trHeight w:val="1030"/>
          <w:jc w:val="center"/>
        </w:trPr>
        <w:tc>
          <w:tcPr>
            <w:tcW w:w="1432" w:type="dxa"/>
            <w:tcBorders>
              <w:bottom w:val="single" w:color="auto" w:sz="2" w:space="0"/>
              <w:right w:val="single" w:color="auto" w:sz="2" w:space="0"/>
            </w:tcBorders>
            <w:tcMar/>
          </w:tcPr>
          <w:p w:rsidRPr="00D715D0" w:rsidR="00F85523" w:rsidP="005F12B5" w:rsidRDefault="00E42B7B" w14:paraId="35EFB533" w14:textId="1DFCAD5A">
            <w:pPr>
              <w:rPr>
                <w:i/>
                <w:sz w:val="20"/>
                <w:szCs w:val="20"/>
              </w:rPr>
            </w:pPr>
            <w:r w:rsidRPr="002D032D">
              <w:rPr>
                <w:i/>
                <w:sz w:val="20"/>
                <w:szCs w:val="20"/>
              </w:rPr>
              <w:lastRenderedPageBreak/>
              <w:t>Lesson 6</w:t>
            </w:r>
          </w:p>
        </w:tc>
        <w:tc>
          <w:tcPr>
            <w:tcW w:w="4979" w:type="dxa"/>
            <w:gridSpan w:val="3"/>
            <w:tcBorders>
              <w:bottom w:val="single" w:color="auto" w:sz="2" w:space="0"/>
              <w:right w:val="single" w:color="auto" w:sz="2" w:space="0"/>
            </w:tcBorders>
            <w:tcMar/>
          </w:tcPr>
          <w:p w:rsidRPr="00D715D0" w:rsidR="00F85523" w:rsidP="005F12B5" w:rsidRDefault="7C578E32" w14:paraId="663F463F" w14:textId="26B6FC78">
            <w:pPr>
              <w:rPr>
                <w:i/>
                <w:sz w:val="20"/>
                <w:szCs w:val="20"/>
              </w:rPr>
            </w:pPr>
            <w:r w:rsidRPr="32E6A708">
              <w:rPr>
                <w:i/>
                <w:iCs/>
                <w:sz w:val="20"/>
                <w:szCs w:val="20"/>
              </w:rPr>
              <w:t>Collaborating on the construction of the device</w:t>
            </w:r>
            <w:r w:rsidR="002F5FEE">
              <w:rPr>
                <w:i/>
                <w:iCs/>
                <w:sz w:val="20"/>
                <w:szCs w:val="20"/>
              </w:rPr>
              <w:t xml:space="preserve"> continued</w:t>
            </w:r>
          </w:p>
        </w:tc>
        <w:tc>
          <w:tcPr>
            <w:tcW w:w="8658" w:type="dxa"/>
            <w:gridSpan w:val="4"/>
            <w:tcBorders>
              <w:left w:val="single" w:color="auto" w:sz="2" w:space="0"/>
              <w:bottom w:val="single" w:color="auto" w:sz="2" w:space="0"/>
            </w:tcBorders>
            <w:tcMar/>
          </w:tcPr>
          <w:p w:rsidRPr="00D715D0" w:rsidR="00F85523" w:rsidP="00A93EB0" w:rsidRDefault="3E3EA925" w14:paraId="2476BFFF" w14:textId="6D744089">
            <w:pPr>
              <w:rPr>
                <w:sz w:val="20"/>
                <w:szCs w:val="20"/>
              </w:rPr>
            </w:pPr>
            <w:r w:rsidRPr="1B66941C">
              <w:rPr>
                <w:sz w:val="20"/>
                <w:szCs w:val="20"/>
              </w:rPr>
              <w:t>Start off with a full class review of the previous concepts and layout the resources the students will need</w:t>
            </w:r>
            <w:r w:rsidRPr="1B445C25">
              <w:rPr>
                <w:sz w:val="20"/>
                <w:szCs w:val="20"/>
              </w:rPr>
              <w:t>.</w:t>
            </w:r>
            <w:r w:rsidRPr="1B66941C">
              <w:rPr>
                <w:sz w:val="20"/>
                <w:szCs w:val="20"/>
              </w:rPr>
              <w:t xml:space="preserve"> </w:t>
            </w:r>
            <w:r w:rsidRPr="1B66941C" w:rsidR="6EF687CF">
              <w:rPr>
                <w:sz w:val="20"/>
                <w:szCs w:val="20"/>
              </w:rPr>
              <w:t xml:space="preserve">Students </w:t>
            </w:r>
            <w:r w:rsidRPr="1B66941C" w:rsidR="12EBCB33">
              <w:rPr>
                <w:sz w:val="20"/>
                <w:szCs w:val="20"/>
              </w:rPr>
              <w:t xml:space="preserve">continue where they left </w:t>
            </w:r>
            <w:r w:rsidRPr="1B66941C" w:rsidR="6EA4CDFF">
              <w:rPr>
                <w:sz w:val="20"/>
                <w:szCs w:val="20"/>
              </w:rPr>
              <w:t>off from</w:t>
            </w:r>
            <w:r w:rsidRPr="1B66941C" w:rsidR="12EBCB33">
              <w:rPr>
                <w:sz w:val="20"/>
                <w:szCs w:val="20"/>
              </w:rPr>
              <w:t xml:space="preserve"> the previous day. </w:t>
            </w:r>
            <w:r w:rsidRPr="0F2E91FE" w:rsidR="1C57FA66">
              <w:rPr>
                <w:sz w:val="20"/>
                <w:szCs w:val="20"/>
              </w:rPr>
              <w:t xml:space="preserve">They </w:t>
            </w:r>
            <w:r w:rsidRPr="01422D3C" w:rsidR="1C57FA66">
              <w:rPr>
                <w:sz w:val="20"/>
                <w:szCs w:val="20"/>
              </w:rPr>
              <w:t xml:space="preserve">continue </w:t>
            </w:r>
            <w:r w:rsidRPr="71F64826" w:rsidR="1C57FA66">
              <w:rPr>
                <w:sz w:val="20"/>
                <w:szCs w:val="20"/>
              </w:rPr>
              <w:t xml:space="preserve">to </w:t>
            </w:r>
            <w:r w:rsidRPr="4D4494F2" w:rsidR="5B4D8908">
              <w:rPr>
                <w:sz w:val="20"/>
                <w:szCs w:val="20"/>
              </w:rPr>
              <w:t xml:space="preserve">add all the </w:t>
            </w:r>
            <w:r w:rsidRPr="03A53E1F" w:rsidR="5B4D8908">
              <w:rPr>
                <w:sz w:val="20"/>
                <w:szCs w:val="20"/>
              </w:rPr>
              <w:t xml:space="preserve">designs </w:t>
            </w:r>
            <w:r w:rsidRPr="54B2495F" w:rsidR="00F6244E">
              <w:rPr>
                <w:sz w:val="20"/>
                <w:szCs w:val="20"/>
              </w:rPr>
              <w:t>they</w:t>
            </w:r>
            <w:r w:rsidRPr="6D54A699" w:rsidR="5B4D8908">
              <w:rPr>
                <w:sz w:val="20"/>
                <w:szCs w:val="20"/>
              </w:rPr>
              <w:t xml:space="preserve"> </w:t>
            </w:r>
            <w:r w:rsidRPr="5FC5F59A" w:rsidR="00F6244E">
              <w:rPr>
                <w:sz w:val="20"/>
                <w:szCs w:val="20"/>
              </w:rPr>
              <w:t>worked on</w:t>
            </w:r>
            <w:r w:rsidRPr="566D5BFB" w:rsidR="5B4D8908">
              <w:rPr>
                <w:sz w:val="20"/>
                <w:szCs w:val="20"/>
              </w:rPr>
              <w:t xml:space="preserve"> </w:t>
            </w:r>
            <w:r w:rsidRPr="6D54A699" w:rsidR="5B4D8908">
              <w:rPr>
                <w:sz w:val="20"/>
                <w:szCs w:val="20"/>
              </w:rPr>
              <w:t xml:space="preserve">from </w:t>
            </w:r>
            <w:r w:rsidRPr="3F96D36A" w:rsidR="5B4D8908">
              <w:rPr>
                <w:sz w:val="20"/>
                <w:szCs w:val="20"/>
              </w:rPr>
              <w:t>previous days</w:t>
            </w:r>
            <w:r w:rsidRPr="1471BAA8" w:rsidR="5B4D8908">
              <w:rPr>
                <w:sz w:val="20"/>
                <w:szCs w:val="20"/>
              </w:rPr>
              <w:t xml:space="preserve">. </w:t>
            </w:r>
          </w:p>
        </w:tc>
      </w:tr>
      <w:tr w:rsidRPr="00D715D0" w:rsidR="00E42B7B" w:rsidTr="62BCA25C" w14:paraId="2AC6EC2B" w14:textId="77777777">
        <w:trPr>
          <w:cantSplit/>
          <w:trHeight w:val="975"/>
          <w:jc w:val="center"/>
        </w:trPr>
        <w:tc>
          <w:tcPr>
            <w:tcW w:w="1432" w:type="dxa"/>
            <w:tcBorders>
              <w:bottom w:val="single" w:color="auto" w:sz="2" w:space="0"/>
              <w:right w:val="single" w:color="auto" w:sz="2" w:space="0"/>
            </w:tcBorders>
            <w:tcMar/>
          </w:tcPr>
          <w:p w:rsidRPr="00D715D0" w:rsidR="00E42B7B" w:rsidP="005F12B5" w:rsidRDefault="00E42B7B" w14:paraId="5A6A55C6" w14:textId="111DE1B0">
            <w:pPr>
              <w:rPr>
                <w:i/>
                <w:sz w:val="20"/>
                <w:szCs w:val="20"/>
              </w:rPr>
            </w:pPr>
            <w:r w:rsidRPr="002D032D">
              <w:rPr>
                <w:i/>
                <w:sz w:val="20"/>
                <w:szCs w:val="20"/>
              </w:rPr>
              <w:t>Lesson 7</w:t>
            </w:r>
          </w:p>
        </w:tc>
        <w:tc>
          <w:tcPr>
            <w:tcW w:w="4979" w:type="dxa"/>
            <w:gridSpan w:val="3"/>
            <w:tcBorders>
              <w:bottom w:val="single" w:color="auto" w:sz="2" w:space="0"/>
              <w:right w:val="single" w:color="auto" w:sz="2" w:space="0"/>
            </w:tcBorders>
            <w:tcMar/>
          </w:tcPr>
          <w:p w:rsidRPr="00D715D0" w:rsidR="00E42B7B" w:rsidP="005F12B5" w:rsidRDefault="00FB0164" w14:paraId="3C69777A" w14:textId="74067FCA">
            <w:pPr>
              <w:rPr>
                <w:rFonts w:cstheme="minorHAnsi"/>
                <w:i/>
                <w:sz w:val="20"/>
                <w:szCs w:val="28"/>
              </w:rPr>
            </w:pPr>
            <w:r>
              <w:rPr>
                <w:rFonts w:cstheme="minorHAnsi"/>
                <w:i/>
                <w:sz w:val="20"/>
                <w:szCs w:val="28"/>
              </w:rPr>
              <w:t xml:space="preserve">Trial </w:t>
            </w:r>
            <w:r w:rsidR="00B56239">
              <w:rPr>
                <w:rFonts w:cstheme="minorHAnsi"/>
                <w:i/>
                <w:sz w:val="20"/>
                <w:szCs w:val="28"/>
              </w:rPr>
              <w:t>pr</w:t>
            </w:r>
            <w:r>
              <w:rPr>
                <w:rFonts w:cstheme="minorHAnsi"/>
                <w:i/>
                <w:sz w:val="20"/>
                <w:szCs w:val="28"/>
              </w:rPr>
              <w:t>ototype</w:t>
            </w:r>
            <w:r w:rsidR="0012000F">
              <w:rPr>
                <w:rFonts w:cstheme="minorHAnsi"/>
                <w:i/>
                <w:sz w:val="20"/>
                <w:szCs w:val="28"/>
              </w:rPr>
              <w:t>, identifying effective materials</w:t>
            </w:r>
          </w:p>
        </w:tc>
        <w:tc>
          <w:tcPr>
            <w:tcW w:w="8658" w:type="dxa"/>
            <w:gridSpan w:val="4"/>
            <w:tcBorders>
              <w:left w:val="single" w:color="auto" w:sz="2" w:space="0"/>
              <w:bottom w:val="single" w:color="auto" w:sz="2" w:space="0"/>
            </w:tcBorders>
            <w:tcMar/>
          </w:tcPr>
          <w:p w:rsidRPr="00D715D0" w:rsidR="00E42B7B" w:rsidP="00A93EB0" w:rsidRDefault="02DEE2BE" w14:paraId="35196866" w14:textId="45CD78D5">
            <w:pPr>
              <w:rPr>
                <w:sz w:val="20"/>
                <w:szCs w:val="20"/>
              </w:rPr>
            </w:pPr>
            <w:r w:rsidRPr="34157574">
              <w:rPr>
                <w:sz w:val="20"/>
                <w:szCs w:val="20"/>
              </w:rPr>
              <w:t>The lesson starts</w:t>
            </w:r>
            <w:r w:rsidRPr="65240FC6">
              <w:rPr>
                <w:sz w:val="20"/>
                <w:szCs w:val="20"/>
              </w:rPr>
              <w:t xml:space="preserve"> off with </w:t>
            </w:r>
            <w:r w:rsidRPr="6FB0E774" w:rsidR="2B2A88D0">
              <w:rPr>
                <w:sz w:val="20"/>
                <w:szCs w:val="20"/>
              </w:rPr>
              <w:t xml:space="preserve">the </w:t>
            </w:r>
            <w:r w:rsidRPr="133A3357" w:rsidR="2B2A88D0">
              <w:rPr>
                <w:sz w:val="20"/>
                <w:szCs w:val="20"/>
              </w:rPr>
              <w:t xml:space="preserve">groups testing </w:t>
            </w:r>
            <w:r w:rsidRPr="604E422B" w:rsidR="2B2A88D0">
              <w:rPr>
                <w:sz w:val="20"/>
                <w:szCs w:val="20"/>
              </w:rPr>
              <w:t xml:space="preserve">their </w:t>
            </w:r>
            <w:r w:rsidRPr="7F64D199" w:rsidR="2B2A88D0">
              <w:rPr>
                <w:sz w:val="20"/>
                <w:szCs w:val="20"/>
              </w:rPr>
              <w:t xml:space="preserve">devices </w:t>
            </w:r>
            <w:r w:rsidRPr="4BB2CD65" w:rsidR="2B2A88D0">
              <w:rPr>
                <w:sz w:val="20"/>
                <w:szCs w:val="20"/>
              </w:rPr>
              <w:t xml:space="preserve">on the school </w:t>
            </w:r>
            <w:r w:rsidRPr="5159DD29" w:rsidR="2B2A88D0">
              <w:rPr>
                <w:sz w:val="20"/>
                <w:szCs w:val="20"/>
              </w:rPr>
              <w:t xml:space="preserve">stairway from </w:t>
            </w:r>
            <w:r w:rsidRPr="45DEC75A" w:rsidR="0CA07DBE">
              <w:rPr>
                <w:sz w:val="20"/>
                <w:szCs w:val="20"/>
              </w:rPr>
              <w:t xml:space="preserve">three </w:t>
            </w:r>
            <w:r w:rsidRPr="64DBEAC6" w:rsidR="0CA07DBE">
              <w:rPr>
                <w:sz w:val="20"/>
                <w:szCs w:val="20"/>
              </w:rPr>
              <w:t xml:space="preserve">different </w:t>
            </w:r>
            <w:r w:rsidRPr="40069F08" w:rsidR="0CA07DBE">
              <w:rPr>
                <w:sz w:val="20"/>
                <w:szCs w:val="20"/>
              </w:rPr>
              <w:t xml:space="preserve">stories. </w:t>
            </w:r>
            <w:r w:rsidRPr="6F4E6457" w:rsidR="5611F672">
              <w:rPr>
                <w:sz w:val="20"/>
                <w:szCs w:val="20"/>
              </w:rPr>
              <w:t xml:space="preserve">Students will </w:t>
            </w:r>
            <w:r w:rsidRPr="717730DB" w:rsidR="5611F672">
              <w:rPr>
                <w:sz w:val="20"/>
                <w:szCs w:val="20"/>
              </w:rPr>
              <w:t xml:space="preserve">drop their devices </w:t>
            </w:r>
            <w:r w:rsidRPr="4B67A1F7" w:rsidR="5611F672">
              <w:rPr>
                <w:sz w:val="20"/>
                <w:szCs w:val="20"/>
              </w:rPr>
              <w:t xml:space="preserve">and </w:t>
            </w:r>
            <w:r w:rsidRPr="7B35D543" w:rsidR="5611F672">
              <w:rPr>
                <w:sz w:val="20"/>
                <w:szCs w:val="20"/>
              </w:rPr>
              <w:t xml:space="preserve">record </w:t>
            </w:r>
            <w:r w:rsidRPr="7DAE401E" w:rsidR="5611F672">
              <w:rPr>
                <w:sz w:val="20"/>
                <w:szCs w:val="20"/>
              </w:rPr>
              <w:t>their</w:t>
            </w:r>
            <w:r w:rsidRPr="7B35D543" w:rsidR="5611F672">
              <w:rPr>
                <w:sz w:val="20"/>
                <w:szCs w:val="20"/>
              </w:rPr>
              <w:t xml:space="preserve"> </w:t>
            </w:r>
            <w:r w:rsidRPr="65823433" w:rsidR="2C25CD0E">
              <w:rPr>
                <w:sz w:val="20"/>
                <w:szCs w:val="20"/>
              </w:rPr>
              <w:t>results</w:t>
            </w:r>
            <w:r w:rsidRPr="65823433" w:rsidR="5611F672">
              <w:rPr>
                <w:sz w:val="20"/>
                <w:szCs w:val="20"/>
              </w:rPr>
              <w:t>.</w:t>
            </w:r>
            <w:r w:rsidRPr="520C98F8" w:rsidR="5611F672">
              <w:rPr>
                <w:sz w:val="20"/>
                <w:szCs w:val="20"/>
              </w:rPr>
              <w:t xml:space="preserve"> </w:t>
            </w:r>
            <w:r w:rsidRPr="03E75B29" w:rsidR="62F90C67">
              <w:rPr>
                <w:sz w:val="20"/>
                <w:szCs w:val="20"/>
              </w:rPr>
              <w:t xml:space="preserve">They will </w:t>
            </w:r>
            <w:r w:rsidRPr="2316457F" w:rsidR="62F90C67">
              <w:rPr>
                <w:sz w:val="20"/>
                <w:szCs w:val="20"/>
              </w:rPr>
              <w:t xml:space="preserve">record </w:t>
            </w:r>
            <w:r w:rsidRPr="214F1D16" w:rsidR="62F90C67">
              <w:rPr>
                <w:sz w:val="20"/>
                <w:szCs w:val="20"/>
              </w:rPr>
              <w:t xml:space="preserve">what materials led to an </w:t>
            </w:r>
            <w:r w:rsidRPr="3A3C85FD" w:rsidR="62F90C67">
              <w:rPr>
                <w:sz w:val="20"/>
                <w:szCs w:val="20"/>
              </w:rPr>
              <w:t xml:space="preserve">effective </w:t>
            </w:r>
            <w:r w:rsidRPr="1BFED944" w:rsidR="62F90C67">
              <w:rPr>
                <w:sz w:val="20"/>
                <w:szCs w:val="20"/>
              </w:rPr>
              <w:t xml:space="preserve">egg drop and </w:t>
            </w:r>
            <w:r w:rsidRPr="27719A42" w:rsidR="62F90C67">
              <w:rPr>
                <w:sz w:val="20"/>
                <w:szCs w:val="20"/>
              </w:rPr>
              <w:t xml:space="preserve">what materials </w:t>
            </w:r>
            <w:r w:rsidRPr="3BFD5342" w:rsidR="62F90C67">
              <w:rPr>
                <w:sz w:val="20"/>
                <w:szCs w:val="20"/>
              </w:rPr>
              <w:t xml:space="preserve">did </w:t>
            </w:r>
            <w:r w:rsidRPr="5FE2BF53" w:rsidR="62F90C67">
              <w:rPr>
                <w:sz w:val="20"/>
                <w:szCs w:val="20"/>
              </w:rPr>
              <w:t xml:space="preserve">not work. </w:t>
            </w:r>
            <w:r w:rsidRPr="424BA191" w:rsidR="62F90C67">
              <w:rPr>
                <w:sz w:val="20"/>
                <w:szCs w:val="20"/>
              </w:rPr>
              <w:t xml:space="preserve">As well as the </w:t>
            </w:r>
            <w:r w:rsidRPr="628928E0" w:rsidR="62F90C67">
              <w:rPr>
                <w:sz w:val="20"/>
                <w:szCs w:val="20"/>
              </w:rPr>
              <w:t xml:space="preserve">designs that </w:t>
            </w:r>
            <w:r w:rsidRPr="5864A251" w:rsidR="62F90C67">
              <w:rPr>
                <w:sz w:val="20"/>
                <w:szCs w:val="20"/>
              </w:rPr>
              <w:t xml:space="preserve">succeeded and those that </w:t>
            </w:r>
            <w:r w:rsidRPr="03D73CEF" w:rsidR="62F90C67">
              <w:rPr>
                <w:sz w:val="20"/>
                <w:szCs w:val="20"/>
              </w:rPr>
              <w:t xml:space="preserve">did not. </w:t>
            </w:r>
          </w:p>
        </w:tc>
      </w:tr>
      <w:tr w:rsidRPr="00D715D0" w:rsidR="00D944A8" w:rsidTr="62BCA25C" w14:paraId="3CF64705" w14:textId="77777777">
        <w:trPr>
          <w:cantSplit/>
          <w:trHeight w:val="1131"/>
          <w:jc w:val="center"/>
        </w:trPr>
        <w:tc>
          <w:tcPr>
            <w:tcW w:w="1432" w:type="dxa"/>
            <w:tcBorders>
              <w:bottom w:val="single" w:color="auto" w:sz="2" w:space="0"/>
              <w:right w:val="single" w:color="auto" w:sz="2" w:space="0"/>
            </w:tcBorders>
            <w:tcMar/>
          </w:tcPr>
          <w:p w:rsidRPr="00D715D0" w:rsidR="00D944A8" w:rsidP="005F12B5" w:rsidRDefault="00E42B7B" w14:paraId="53AB2CFB" w14:textId="2909D477">
            <w:pPr>
              <w:rPr>
                <w:i/>
                <w:sz w:val="20"/>
                <w:szCs w:val="20"/>
              </w:rPr>
            </w:pPr>
            <w:r w:rsidRPr="002D032D">
              <w:rPr>
                <w:i/>
                <w:sz w:val="20"/>
                <w:szCs w:val="20"/>
              </w:rPr>
              <w:t>Lesson 8</w:t>
            </w:r>
          </w:p>
        </w:tc>
        <w:tc>
          <w:tcPr>
            <w:tcW w:w="4979" w:type="dxa"/>
            <w:gridSpan w:val="3"/>
            <w:tcBorders>
              <w:bottom w:val="single" w:color="auto" w:sz="2" w:space="0"/>
              <w:right w:val="single" w:color="auto" w:sz="2" w:space="0"/>
            </w:tcBorders>
            <w:tcMar/>
          </w:tcPr>
          <w:p w:rsidRPr="00D715D0" w:rsidR="00D944A8" w:rsidP="005F12B5" w:rsidRDefault="00C70E6B" w14:paraId="68E98A06" w14:textId="0CAB913F">
            <w:r>
              <w:rPr>
                <w:i/>
                <w:iCs/>
                <w:sz w:val="20"/>
                <w:szCs w:val="20"/>
              </w:rPr>
              <w:t>Making changes to tools, materials and procedures as needed</w:t>
            </w:r>
            <w:r w:rsidR="00192F37">
              <w:rPr>
                <w:i/>
                <w:iCs/>
                <w:sz w:val="20"/>
                <w:szCs w:val="20"/>
              </w:rPr>
              <w:t>,</w:t>
            </w:r>
            <w:r w:rsidR="00A95326">
              <w:rPr>
                <w:i/>
                <w:iCs/>
                <w:sz w:val="20"/>
                <w:szCs w:val="20"/>
              </w:rPr>
              <w:t xml:space="preserve"> recording process</w:t>
            </w:r>
          </w:p>
        </w:tc>
        <w:tc>
          <w:tcPr>
            <w:tcW w:w="8658" w:type="dxa"/>
            <w:gridSpan w:val="4"/>
            <w:tcBorders>
              <w:left w:val="single" w:color="auto" w:sz="2" w:space="0"/>
              <w:bottom w:val="single" w:color="auto" w:sz="2" w:space="0"/>
            </w:tcBorders>
            <w:tcMar/>
          </w:tcPr>
          <w:p w:rsidRPr="00D715D0" w:rsidR="00D944A8" w:rsidP="00A93EB0" w:rsidRDefault="37DEB666" w14:paraId="6260F726" w14:textId="4793DCBF">
            <w:pPr>
              <w:rPr>
                <w:sz w:val="20"/>
                <w:szCs w:val="20"/>
              </w:rPr>
            </w:pPr>
            <w:r w:rsidRPr="242DA4E2">
              <w:rPr>
                <w:sz w:val="20"/>
                <w:szCs w:val="20"/>
              </w:rPr>
              <w:t xml:space="preserve">The class will start off with a group discussion </w:t>
            </w:r>
            <w:r w:rsidRPr="3FD2CF3A">
              <w:rPr>
                <w:sz w:val="20"/>
                <w:szCs w:val="20"/>
              </w:rPr>
              <w:t xml:space="preserve">on the previous </w:t>
            </w:r>
            <w:r w:rsidRPr="1FDFEB52">
              <w:rPr>
                <w:sz w:val="20"/>
                <w:szCs w:val="20"/>
              </w:rPr>
              <w:t xml:space="preserve">lesson’s </w:t>
            </w:r>
            <w:r w:rsidRPr="0CC869C7">
              <w:rPr>
                <w:sz w:val="20"/>
                <w:szCs w:val="20"/>
              </w:rPr>
              <w:t>results</w:t>
            </w:r>
            <w:r w:rsidRPr="53FA58BC">
              <w:rPr>
                <w:sz w:val="20"/>
                <w:szCs w:val="20"/>
              </w:rPr>
              <w:t xml:space="preserve">. </w:t>
            </w:r>
            <w:r w:rsidRPr="3FED936B" w:rsidR="565C8E16">
              <w:rPr>
                <w:sz w:val="20"/>
                <w:szCs w:val="20"/>
              </w:rPr>
              <w:t xml:space="preserve">After, the students </w:t>
            </w:r>
            <w:r w:rsidRPr="35800908" w:rsidR="565C8E16">
              <w:rPr>
                <w:sz w:val="20"/>
                <w:szCs w:val="20"/>
              </w:rPr>
              <w:t xml:space="preserve">move on to </w:t>
            </w:r>
            <w:r w:rsidRPr="601ADBCB" w:rsidR="565C8E16">
              <w:rPr>
                <w:sz w:val="20"/>
                <w:szCs w:val="20"/>
              </w:rPr>
              <w:t>re-thinking</w:t>
            </w:r>
            <w:r w:rsidRPr="6BC7F7F2" w:rsidR="565C8E16">
              <w:rPr>
                <w:sz w:val="20"/>
                <w:szCs w:val="20"/>
              </w:rPr>
              <w:t xml:space="preserve"> their devices </w:t>
            </w:r>
            <w:r w:rsidRPr="74261A34" w:rsidR="565C8E16">
              <w:rPr>
                <w:sz w:val="20"/>
                <w:szCs w:val="20"/>
              </w:rPr>
              <w:t xml:space="preserve">with </w:t>
            </w:r>
            <w:r w:rsidRPr="71071D62" w:rsidR="7E117FEF">
              <w:rPr>
                <w:sz w:val="20"/>
                <w:szCs w:val="20"/>
              </w:rPr>
              <w:t xml:space="preserve">new materials </w:t>
            </w:r>
            <w:r w:rsidRPr="597E175B" w:rsidR="7E117FEF">
              <w:rPr>
                <w:sz w:val="20"/>
                <w:szCs w:val="20"/>
              </w:rPr>
              <w:t>and designs</w:t>
            </w:r>
            <w:r w:rsidRPr="476A2B0D" w:rsidR="7E117FEF">
              <w:rPr>
                <w:sz w:val="20"/>
                <w:szCs w:val="20"/>
              </w:rPr>
              <w:t xml:space="preserve">. </w:t>
            </w:r>
            <w:r w:rsidRPr="092BD29C" w:rsidR="7E117FEF">
              <w:rPr>
                <w:sz w:val="20"/>
                <w:szCs w:val="20"/>
              </w:rPr>
              <w:t xml:space="preserve">They will use this time to </w:t>
            </w:r>
            <w:r w:rsidRPr="796BA184" w:rsidR="7E117FEF">
              <w:rPr>
                <w:sz w:val="20"/>
                <w:szCs w:val="20"/>
              </w:rPr>
              <w:t xml:space="preserve">record </w:t>
            </w:r>
            <w:r w:rsidRPr="6CF27FFD" w:rsidR="7E117FEF">
              <w:rPr>
                <w:sz w:val="20"/>
                <w:szCs w:val="20"/>
              </w:rPr>
              <w:t xml:space="preserve">all the progress and their </w:t>
            </w:r>
            <w:r w:rsidRPr="221E7D34" w:rsidR="7E117FEF">
              <w:rPr>
                <w:sz w:val="20"/>
                <w:szCs w:val="20"/>
              </w:rPr>
              <w:t xml:space="preserve">current </w:t>
            </w:r>
            <w:r w:rsidRPr="692A33BB" w:rsidR="7E117FEF">
              <w:rPr>
                <w:sz w:val="20"/>
                <w:szCs w:val="20"/>
              </w:rPr>
              <w:t xml:space="preserve">work. </w:t>
            </w:r>
            <w:r w:rsidRPr="62AF3BBB" w:rsidR="28006F83">
              <w:rPr>
                <w:sz w:val="20"/>
                <w:szCs w:val="20"/>
              </w:rPr>
              <w:t>If a group does not feel they need to re-design</w:t>
            </w:r>
            <w:r w:rsidRPr="7E22041B" w:rsidR="28006F83">
              <w:rPr>
                <w:sz w:val="20"/>
                <w:szCs w:val="20"/>
              </w:rPr>
              <w:t>,</w:t>
            </w:r>
            <w:r w:rsidRPr="62AF3BBB" w:rsidR="28006F83">
              <w:rPr>
                <w:sz w:val="20"/>
                <w:szCs w:val="20"/>
              </w:rPr>
              <w:t xml:space="preserve"> they will need to write </w:t>
            </w:r>
            <w:r w:rsidRPr="79FB4A57" w:rsidR="28006F83">
              <w:rPr>
                <w:sz w:val="20"/>
                <w:szCs w:val="20"/>
              </w:rPr>
              <w:t>about why they</w:t>
            </w:r>
            <w:r w:rsidRPr="4D70BDAA" w:rsidR="28006F83">
              <w:rPr>
                <w:sz w:val="20"/>
                <w:szCs w:val="20"/>
              </w:rPr>
              <w:t xml:space="preserve"> feel </w:t>
            </w:r>
            <w:r w:rsidRPr="044882CB" w:rsidR="28006F83">
              <w:rPr>
                <w:sz w:val="20"/>
                <w:szCs w:val="20"/>
              </w:rPr>
              <w:t xml:space="preserve">their </w:t>
            </w:r>
            <w:r w:rsidRPr="286FDAA6" w:rsidR="28006F83">
              <w:rPr>
                <w:sz w:val="20"/>
                <w:szCs w:val="20"/>
              </w:rPr>
              <w:t xml:space="preserve">design is </w:t>
            </w:r>
            <w:r w:rsidRPr="7E22041B" w:rsidR="28006F83">
              <w:rPr>
                <w:sz w:val="20"/>
                <w:szCs w:val="20"/>
              </w:rPr>
              <w:t xml:space="preserve">perfect. </w:t>
            </w:r>
          </w:p>
        </w:tc>
      </w:tr>
      <w:tr w:rsidRPr="00D715D0" w:rsidR="00D944A8" w:rsidTr="62BCA25C" w14:paraId="39C683CD" w14:textId="77777777">
        <w:trPr>
          <w:cantSplit/>
          <w:trHeight w:val="991"/>
          <w:jc w:val="center"/>
        </w:trPr>
        <w:tc>
          <w:tcPr>
            <w:tcW w:w="1432" w:type="dxa"/>
            <w:tcBorders>
              <w:bottom w:val="single" w:color="auto" w:sz="2" w:space="0"/>
              <w:right w:val="single" w:color="auto" w:sz="2" w:space="0"/>
            </w:tcBorders>
            <w:tcMar/>
          </w:tcPr>
          <w:p w:rsidRPr="00D715D0" w:rsidR="00D944A8" w:rsidP="005F12B5" w:rsidRDefault="00E42B7B" w14:paraId="4762A99E" w14:textId="2CF17708">
            <w:pPr>
              <w:rPr>
                <w:i/>
                <w:sz w:val="20"/>
                <w:szCs w:val="20"/>
              </w:rPr>
            </w:pPr>
            <w:r w:rsidRPr="002D032D">
              <w:rPr>
                <w:i/>
                <w:sz w:val="20"/>
                <w:szCs w:val="20"/>
              </w:rPr>
              <w:t>Lesson 9</w:t>
            </w:r>
          </w:p>
        </w:tc>
        <w:tc>
          <w:tcPr>
            <w:tcW w:w="4979" w:type="dxa"/>
            <w:gridSpan w:val="3"/>
            <w:tcBorders>
              <w:bottom w:val="single" w:color="auto" w:sz="2" w:space="0"/>
              <w:right w:val="single" w:color="auto" w:sz="2" w:space="0"/>
            </w:tcBorders>
            <w:tcMar/>
          </w:tcPr>
          <w:p w:rsidRPr="007924DB" w:rsidR="00D944A8" w:rsidP="005F12B5" w:rsidRDefault="00F64E27" w14:paraId="2F11ED96" w14:textId="4797B78C">
            <w:pPr>
              <w:rPr>
                <w:i/>
                <w:iCs/>
              </w:rPr>
            </w:pPr>
            <w:r>
              <w:rPr>
                <w:i/>
                <w:iCs/>
              </w:rPr>
              <w:t>Reflecting on design thinking and process</w:t>
            </w:r>
            <w:r w:rsidR="00FB35D3">
              <w:rPr>
                <w:i/>
                <w:iCs/>
              </w:rPr>
              <w:t>, hypothesizing</w:t>
            </w:r>
          </w:p>
        </w:tc>
        <w:tc>
          <w:tcPr>
            <w:tcW w:w="8658" w:type="dxa"/>
            <w:gridSpan w:val="4"/>
            <w:tcBorders>
              <w:left w:val="single" w:color="auto" w:sz="2" w:space="0"/>
              <w:bottom w:val="single" w:color="auto" w:sz="2" w:space="0"/>
            </w:tcBorders>
            <w:tcMar/>
          </w:tcPr>
          <w:p w:rsidRPr="00D715D0" w:rsidR="00D944A8" w:rsidP="0B18254E" w:rsidRDefault="1E35FD7A" w14:paraId="3FFE503E" w14:textId="0CA825CB">
            <w:r w:rsidRPr="470029B6">
              <w:rPr>
                <w:sz w:val="20"/>
                <w:szCs w:val="20"/>
              </w:rPr>
              <w:t xml:space="preserve">This will be the final </w:t>
            </w:r>
            <w:r w:rsidRPr="1112BC87">
              <w:rPr>
                <w:sz w:val="20"/>
                <w:szCs w:val="20"/>
              </w:rPr>
              <w:t xml:space="preserve">class </w:t>
            </w:r>
            <w:r w:rsidRPr="25B109EE">
              <w:rPr>
                <w:sz w:val="20"/>
                <w:szCs w:val="20"/>
              </w:rPr>
              <w:t xml:space="preserve">for students </w:t>
            </w:r>
            <w:r w:rsidRPr="4F250DA3">
              <w:rPr>
                <w:sz w:val="20"/>
                <w:szCs w:val="20"/>
              </w:rPr>
              <w:t xml:space="preserve">to </w:t>
            </w:r>
            <w:r w:rsidRPr="0E7A12F2">
              <w:rPr>
                <w:sz w:val="20"/>
                <w:szCs w:val="20"/>
              </w:rPr>
              <w:t>collaborate</w:t>
            </w:r>
            <w:r w:rsidRPr="0B51C137">
              <w:rPr>
                <w:sz w:val="20"/>
                <w:szCs w:val="20"/>
              </w:rPr>
              <w:t>,</w:t>
            </w:r>
            <w:r w:rsidRPr="7E7668DC">
              <w:rPr>
                <w:sz w:val="20"/>
                <w:szCs w:val="20"/>
              </w:rPr>
              <w:t xml:space="preserve"> </w:t>
            </w:r>
            <w:r w:rsidRPr="0B18254E" w:rsidR="036CAD8D">
              <w:rPr>
                <w:sz w:val="20"/>
                <w:szCs w:val="20"/>
              </w:rPr>
              <w:t>hypothesize</w:t>
            </w:r>
            <w:r w:rsidRPr="6AB6AAE7">
              <w:rPr>
                <w:sz w:val="20"/>
                <w:szCs w:val="20"/>
              </w:rPr>
              <w:t xml:space="preserve">, and </w:t>
            </w:r>
            <w:r w:rsidRPr="326FC805" w:rsidR="6BC13CDE">
              <w:rPr>
                <w:sz w:val="20"/>
                <w:szCs w:val="20"/>
              </w:rPr>
              <w:t xml:space="preserve">finalize their device’s design. This will also be used to finish their write-ups </w:t>
            </w:r>
            <w:r w:rsidRPr="3A2BDED4" w:rsidR="6BC13CDE">
              <w:rPr>
                <w:sz w:val="20"/>
                <w:szCs w:val="20"/>
              </w:rPr>
              <w:t xml:space="preserve">before the final test </w:t>
            </w:r>
            <w:r w:rsidRPr="6ADE7196" w:rsidR="6BC13CDE">
              <w:rPr>
                <w:sz w:val="20"/>
                <w:szCs w:val="20"/>
              </w:rPr>
              <w:t>in</w:t>
            </w:r>
            <w:r w:rsidRPr="3A2BDED4" w:rsidR="6BC13CDE">
              <w:rPr>
                <w:sz w:val="20"/>
                <w:szCs w:val="20"/>
              </w:rPr>
              <w:t xml:space="preserve"> the next lesson</w:t>
            </w:r>
            <w:r w:rsidRPr="6ADE7196" w:rsidR="6BC13CDE">
              <w:rPr>
                <w:sz w:val="20"/>
                <w:szCs w:val="20"/>
              </w:rPr>
              <w:t xml:space="preserve">. </w:t>
            </w:r>
          </w:p>
          <w:p w:rsidRPr="00D715D0" w:rsidR="00D944A8" w:rsidP="00A93EB0" w:rsidRDefault="00D944A8" w14:paraId="5DD46F81" w14:textId="29CE25E6">
            <w:pPr>
              <w:rPr>
                <w:sz w:val="20"/>
                <w:szCs w:val="20"/>
              </w:rPr>
            </w:pPr>
          </w:p>
        </w:tc>
      </w:tr>
      <w:tr w:rsidRPr="00D715D0" w:rsidR="00D944A8" w:rsidTr="62BCA25C" w14:paraId="7A812013" w14:textId="77777777">
        <w:trPr>
          <w:cantSplit/>
          <w:trHeight w:val="977"/>
          <w:jc w:val="center"/>
        </w:trPr>
        <w:tc>
          <w:tcPr>
            <w:tcW w:w="1432" w:type="dxa"/>
            <w:tcBorders>
              <w:bottom w:val="single" w:color="auto" w:sz="2" w:space="0"/>
              <w:right w:val="single" w:color="auto" w:sz="2" w:space="0"/>
            </w:tcBorders>
            <w:tcMar/>
          </w:tcPr>
          <w:p w:rsidRPr="00D715D0" w:rsidR="00D944A8" w:rsidP="005F12B5" w:rsidRDefault="00E42B7B" w14:paraId="1500A2C0" w14:textId="3C18AB73">
            <w:pPr>
              <w:rPr>
                <w:i/>
                <w:sz w:val="20"/>
                <w:szCs w:val="20"/>
              </w:rPr>
            </w:pPr>
            <w:r w:rsidRPr="002D032D">
              <w:rPr>
                <w:i/>
                <w:sz w:val="20"/>
                <w:szCs w:val="20"/>
              </w:rPr>
              <w:t>Lesson 10</w:t>
            </w:r>
          </w:p>
        </w:tc>
        <w:tc>
          <w:tcPr>
            <w:tcW w:w="4979" w:type="dxa"/>
            <w:gridSpan w:val="3"/>
            <w:tcBorders>
              <w:bottom w:val="single" w:color="auto" w:sz="2" w:space="0"/>
              <w:right w:val="single" w:color="auto" w:sz="2" w:space="0"/>
            </w:tcBorders>
            <w:tcMar/>
          </w:tcPr>
          <w:p w:rsidRPr="00D715D0" w:rsidR="00D944A8" w:rsidP="005F12B5" w:rsidRDefault="00693CC6" w14:paraId="547065F5" w14:textId="2B9953D5">
            <w:r>
              <w:rPr>
                <w:i/>
                <w:iCs/>
                <w:sz w:val="20"/>
                <w:szCs w:val="20"/>
              </w:rPr>
              <w:t xml:space="preserve">Egg </w:t>
            </w:r>
            <w:r w:rsidR="002A0778">
              <w:rPr>
                <w:i/>
                <w:iCs/>
                <w:sz w:val="20"/>
                <w:szCs w:val="20"/>
              </w:rPr>
              <w:t>Drop Day</w:t>
            </w:r>
            <w:r>
              <w:rPr>
                <w:i/>
                <w:iCs/>
                <w:sz w:val="20"/>
                <w:szCs w:val="20"/>
              </w:rPr>
              <w:t xml:space="preserve">, collecting data from experiment, final conclusions </w:t>
            </w:r>
            <w:r w:rsidR="006F1ED5">
              <w:rPr>
                <w:i/>
                <w:iCs/>
                <w:sz w:val="20"/>
                <w:szCs w:val="20"/>
              </w:rPr>
              <w:t>on Lab Report</w:t>
            </w:r>
            <w:r w:rsidRPr="2334D816" w:rsidR="0BC0E441">
              <w:rPr>
                <w:i/>
                <w:iCs/>
                <w:sz w:val="20"/>
                <w:szCs w:val="20"/>
              </w:rPr>
              <w:t xml:space="preserve"> </w:t>
            </w:r>
          </w:p>
        </w:tc>
        <w:tc>
          <w:tcPr>
            <w:tcW w:w="8658" w:type="dxa"/>
            <w:gridSpan w:val="4"/>
            <w:tcBorders>
              <w:left w:val="single" w:color="auto" w:sz="2" w:space="0"/>
              <w:bottom w:val="single" w:color="auto" w:sz="2" w:space="0"/>
            </w:tcBorders>
            <w:tcMar/>
          </w:tcPr>
          <w:p w:rsidRPr="00D715D0" w:rsidR="00D944A8" w:rsidP="00A93EB0" w:rsidRDefault="6203EDFB" w14:paraId="77044968" w14:textId="0DEE492C">
            <w:pPr>
              <w:rPr>
                <w:sz w:val="20"/>
                <w:szCs w:val="20"/>
              </w:rPr>
            </w:pPr>
            <w:r w:rsidRPr="7D75386B">
              <w:rPr>
                <w:sz w:val="20"/>
                <w:szCs w:val="20"/>
              </w:rPr>
              <w:t xml:space="preserve">Students </w:t>
            </w:r>
            <w:r w:rsidRPr="7D75386B" w:rsidR="1C068060">
              <w:rPr>
                <w:sz w:val="20"/>
                <w:szCs w:val="20"/>
              </w:rPr>
              <w:t xml:space="preserve">drop their final devices from varying heights </w:t>
            </w:r>
            <w:r w:rsidRPr="34155551" w:rsidR="1C068060">
              <w:rPr>
                <w:sz w:val="20"/>
                <w:szCs w:val="20"/>
              </w:rPr>
              <w:t>(</w:t>
            </w:r>
            <w:r w:rsidRPr="24F78E07" w:rsidR="1C068060">
              <w:rPr>
                <w:sz w:val="20"/>
                <w:szCs w:val="20"/>
              </w:rPr>
              <w:t>10</w:t>
            </w:r>
            <w:r w:rsidRPr="24F78E07" w:rsidR="1989740E">
              <w:rPr>
                <w:sz w:val="20"/>
                <w:szCs w:val="20"/>
              </w:rPr>
              <w:t>, 20</w:t>
            </w:r>
            <w:r w:rsidRPr="45792B87" w:rsidR="1989740E">
              <w:rPr>
                <w:sz w:val="20"/>
                <w:szCs w:val="20"/>
              </w:rPr>
              <w:t>, 30ft</w:t>
            </w:r>
            <w:r w:rsidRPr="4B671280" w:rsidR="1989740E">
              <w:rPr>
                <w:sz w:val="20"/>
                <w:szCs w:val="20"/>
              </w:rPr>
              <w:t>)</w:t>
            </w:r>
            <w:r w:rsidRPr="21C6841B" w:rsidR="1989740E">
              <w:rPr>
                <w:sz w:val="20"/>
                <w:szCs w:val="20"/>
              </w:rPr>
              <w:t xml:space="preserve"> </w:t>
            </w:r>
            <w:r w:rsidRPr="1B999B00" w:rsidR="1989740E">
              <w:rPr>
                <w:sz w:val="20"/>
                <w:szCs w:val="20"/>
              </w:rPr>
              <w:t xml:space="preserve">and see if their </w:t>
            </w:r>
            <w:r w:rsidRPr="296059A3" w:rsidR="1989740E">
              <w:rPr>
                <w:sz w:val="20"/>
                <w:szCs w:val="20"/>
              </w:rPr>
              <w:t xml:space="preserve">hypotheses were </w:t>
            </w:r>
            <w:r w:rsidRPr="48822243" w:rsidR="1989740E">
              <w:rPr>
                <w:sz w:val="20"/>
                <w:szCs w:val="20"/>
              </w:rPr>
              <w:t>correct</w:t>
            </w:r>
            <w:r w:rsidRPr="0AC65AA2" w:rsidR="4FBEEBB0">
              <w:rPr>
                <w:sz w:val="20"/>
                <w:szCs w:val="20"/>
              </w:rPr>
              <w:t>.</w:t>
            </w:r>
            <w:r w:rsidRPr="622A30BF" w:rsidR="4FBEEBB0">
              <w:rPr>
                <w:sz w:val="20"/>
                <w:szCs w:val="20"/>
              </w:rPr>
              <w:t xml:space="preserve"> </w:t>
            </w:r>
            <w:r w:rsidRPr="3CB237A5" w:rsidR="4FBEEBB0">
              <w:rPr>
                <w:sz w:val="20"/>
                <w:szCs w:val="20"/>
              </w:rPr>
              <w:t xml:space="preserve">They then fill in the </w:t>
            </w:r>
            <w:r w:rsidRPr="13CE6CD7" w:rsidR="4FBEEBB0">
              <w:rPr>
                <w:sz w:val="20"/>
                <w:szCs w:val="20"/>
              </w:rPr>
              <w:t xml:space="preserve">missing segments </w:t>
            </w:r>
            <w:r w:rsidRPr="6A7E2B2C" w:rsidR="4FBEEBB0">
              <w:rPr>
                <w:sz w:val="20"/>
                <w:szCs w:val="20"/>
              </w:rPr>
              <w:t xml:space="preserve">of their </w:t>
            </w:r>
            <w:r w:rsidRPr="15AFD217" w:rsidR="4FBEEBB0">
              <w:rPr>
                <w:sz w:val="20"/>
                <w:szCs w:val="20"/>
              </w:rPr>
              <w:t xml:space="preserve">lab reports </w:t>
            </w:r>
            <w:r w:rsidRPr="540482F7" w:rsidR="44752F7D">
              <w:rPr>
                <w:sz w:val="20"/>
                <w:szCs w:val="20"/>
              </w:rPr>
              <w:t>with the results</w:t>
            </w:r>
            <w:r w:rsidRPr="46024AB2" w:rsidR="44752F7D">
              <w:rPr>
                <w:sz w:val="20"/>
                <w:szCs w:val="20"/>
              </w:rPr>
              <w:t xml:space="preserve"> </w:t>
            </w:r>
            <w:r w:rsidRPr="06E46410" w:rsidR="44752F7D">
              <w:rPr>
                <w:sz w:val="20"/>
                <w:szCs w:val="20"/>
              </w:rPr>
              <w:t xml:space="preserve">and </w:t>
            </w:r>
            <w:r w:rsidRPr="0D918813" w:rsidR="44752F7D">
              <w:rPr>
                <w:sz w:val="20"/>
                <w:szCs w:val="20"/>
              </w:rPr>
              <w:t>edit</w:t>
            </w:r>
            <w:r w:rsidRPr="542DE393" w:rsidR="44752F7D">
              <w:rPr>
                <w:sz w:val="20"/>
                <w:szCs w:val="20"/>
              </w:rPr>
              <w:t xml:space="preserve"> </w:t>
            </w:r>
            <w:r w:rsidRPr="7DD56CAD" w:rsidR="68AFA9FF">
              <w:rPr>
                <w:sz w:val="20"/>
                <w:szCs w:val="20"/>
              </w:rPr>
              <w:t>them</w:t>
            </w:r>
            <w:r w:rsidRPr="7DD56CAD" w:rsidR="44752F7D">
              <w:rPr>
                <w:sz w:val="20"/>
                <w:szCs w:val="20"/>
              </w:rPr>
              <w:t xml:space="preserve"> </w:t>
            </w:r>
            <w:r w:rsidRPr="542DE393" w:rsidR="44752F7D">
              <w:rPr>
                <w:sz w:val="20"/>
                <w:szCs w:val="20"/>
              </w:rPr>
              <w:t xml:space="preserve">before handing them in. </w:t>
            </w:r>
            <w:r w:rsidRPr="0B18254E" w:rsidR="2F67F9B2">
              <w:rPr>
                <w:sz w:val="20"/>
                <w:szCs w:val="20"/>
              </w:rPr>
              <w:t xml:space="preserve"> </w:t>
            </w:r>
          </w:p>
        </w:tc>
      </w:tr>
      <w:tr w:rsidRPr="00D715D0" w:rsidR="00F85523" w:rsidTr="62BCA25C" w14:paraId="6FAC3980" w14:textId="77777777">
        <w:trPr>
          <w:cantSplit/>
          <w:trHeight w:val="441"/>
          <w:jc w:val="center"/>
        </w:trPr>
        <w:tc>
          <w:tcPr>
            <w:tcW w:w="1432" w:type="dxa"/>
            <w:tcBorders>
              <w:bottom w:val="single" w:color="auto" w:sz="4" w:space="0"/>
            </w:tcBorders>
            <w:shd w:val="clear" w:color="auto" w:fill="BFBFBF" w:themeFill="background1" w:themeFillShade="BF"/>
            <w:tcMar/>
          </w:tcPr>
          <w:p w:rsidRPr="00D715D0" w:rsidR="00F85523" w:rsidP="005F12B5" w:rsidRDefault="00F85523" w14:paraId="596A2712" w14:textId="77777777">
            <w:pPr>
              <w:rPr>
                <w:rFonts w:cstheme="minorHAnsi"/>
                <w:b/>
                <w:sz w:val="28"/>
                <w:szCs w:val="28"/>
              </w:rPr>
            </w:pPr>
          </w:p>
        </w:tc>
        <w:tc>
          <w:tcPr>
            <w:tcW w:w="13637" w:type="dxa"/>
            <w:gridSpan w:val="7"/>
            <w:tcBorders>
              <w:bottom w:val="single" w:color="auto" w:sz="4" w:space="0"/>
            </w:tcBorders>
            <w:shd w:val="clear" w:color="auto" w:fill="BFBFBF" w:themeFill="background1" w:themeFillShade="BF"/>
            <w:tcMar/>
            <w:vAlign w:val="center"/>
          </w:tcPr>
          <w:p w:rsidRPr="00D715D0" w:rsidR="00F85523" w:rsidP="005F12B5" w:rsidRDefault="00F85523" w14:paraId="7B93C9A8" w14:textId="4807418A">
            <w:pPr>
              <w:rPr>
                <w:rFonts w:cstheme="minorHAnsi"/>
                <w:b/>
                <w:sz w:val="28"/>
                <w:szCs w:val="28"/>
              </w:rPr>
            </w:pPr>
            <w:r w:rsidRPr="00D715D0">
              <w:rPr>
                <w:rFonts w:cstheme="minorHAnsi"/>
                <w:b/>
                <w:sz w:val="28"/>
                <w:szCs w:val="28"/>
              </w:rPr>
              <w:t>Resources needed:</w:t>
            </w:r>
          </w:p>
        </w:tc>
      </w:tr>
      <w:tr w:rsidRPr="00D715D0" w:rsidR="00F85523" w:rsidTr="62BCA25C" w14:paraId="1D59B517" w14:textId="77777777">
        <w:trPr>
          <w:cantSplit/>
          <w:trHeight w:val="441"/>
          <w:jc w:val="center"/>
        </w:trPr>
        <w:tc>
          <w:tcPr>
            <w:tcW w:w="1432" w:type="dxa"/>
            <w:tcBorders>
              <w:bottom w:val="single" w:color="auto" w:sz="4" w:space="0"/>
            </w:tcBorders>
            <w:shd w:val="clear" w:color="auto" w:fill="FFFFFF" w:themeFill="background1"/>
            <w:tcMar/>
          </w:tcPr>
          <w:p w:rsidRPr="00D715D0" w:rsidR="00F85523" w:rsidP="005F12B5" w:rsidRDefault="00F85523" w14:paraId="69F1FE50" w14:textId="77777777">
            <w:pPr>
              <w:rPr>
                <w:rFonts w:cstheme="minorHAnsi"/>
                <w:b/>
                <w:sz w:val="28"/>
                <w:szCs w:val="28"/>
              </w:rPr>
            </w:pPr>
          </w:p>
        </w:tc>
        <w:tc>
          <w:tcPr>
            <w:tcW w:w="13637" w:type="dxa"/>
            <w:gridSpan w:val="7"/>
            <w:tcBorders>
              <w:bottom w:val="single" w:color="auto" w:sz="4" w:space="0"/>
            </w:tcBorders>
            <w:shd w:val="clear" w:color="auto" w:fill="FFFFFF" w:themeFill="background1"/>
            <w:tcMar/>
            <w:vAlign w:val="center"/>
          </w:tcPr>
          <w:p w:rsidRPr="004311C2" w:rsidR="00F85523" w:rsidP="005F12B5" w:rsidRDefault="004311C2" w14:paraId="433C9698" w14:textId="3AC0C5A7">
            <w:pPr>
              <w:rPr>
                <w:sz w:val="28"/>
                <w:szCs w:val="28"/>
              </w:rPr>
            </w:pPr>
            <w:r w:rsidRPr="16B8DE41">
              <w:rPr>
                <w:sz w:val="28"/>
                <w:szCs w:val="28"/>
              </w:rPr>
              <w:t xml:space="preserve">Small boxes, string, tape, paper towel, tissue paper, packing peanuts, popcorn, Styrofoam, plastic bags, plastic cups. Elastic bands, eggs, </w:t>
            </w:r>
            <w:r w:rsidRPr="16B8DE41" w:rsidR="00474F49">
              <w:rPr>
                <w:sz w:val="28"/>
                <w:szCs w:val="28"/>
              </w:rPr>
              <w:t xml:space="preserve">paper, pencils, </w:t>
            </w:r>
            <w:r w:rsidRPr="16B8DE41" w:rsidR="082A2578">
              <w:rPr>
                <w:sz w:val="28"/>
                <w:szCs w:val="28"/>
              </w:rPr>
              <w:t>toothpicks</w:t>
            </w:r>
            <w:r w:rsidRPr="16B8DE41" w:rsidR="008356D9">
              <w:rPr>
                <w:sz w:val="28"/>
                <w:szCs w:val="28"/>
              </w:rPr>
              <w:t>, Lab Report, Egg Drop Rules and Guidelines paper</w:t>
            </w:r>
          </w:p>
          <w:p w:rsidRPr="00D715D0" w:rsidR="00F85523" w:rsidP="005F12B5" w:rsidRDefault="00F85523" w14:paraId="012BB4ED" w14:textId="77777777">
            <w:pPr>
              <w:rPr>
                <w:rFonts w:cstheme="minorHAnsi"/>
                <w:b/>
                <w:sz w:val="28"/>
                <w:szCs w:val="28"/>
              </w:rPr>
            </w:pPr>
          </w:p>
          <w:p w:rsidRPr="00D715D0" w:rsidR="00F85523" w:rsidP="005F12B5" w:rsidRDefault="00F85523" w14:paraId="04C88D91" w14:textId="77777777">
            <w:pPr>
              <w:rPr>
                <w:rFonts w:cstheme="minorHAnsi"/>
                <w:b/>
                <w:sz w:val="28"/>
                <w:szCs w:val="28"/>
              </w:rPr>
            </w:pPr>
          </w:p>
          <w:p w:rsidR="00F85523" w:rsidP="005F12B5" w:rsidRDefault="00F85523" w14:paraId="574A56A1" w14:textId="77777777">
            <w:pPr>
              <w:rPr>
                <w:rFonts w:cstheme="minorHAnsi"/>
                <w:b/>
                <w:sz w:val="28"/>
                <w:szCs w:val="28"/>
              </w:rPr>
            </w:pPr>
          </w:p>
          <w:p w:rsidRPr="00D715D0" w:rsidR="000D7AC1" w:rsidP="005F12B5" w:rsidRDefault="000D7AC1" w14:paraId="0F1E6D74" w14:textId="0E57BF16">
            <w:pPr>
              <w:rPr>
                <w:rFonts w:cstheme="minorHAnsi"/>
                <w:b/>
                <w:sz w:val="28"/>
                <w:szCs w:val="28"/>
              </w:rPr>
            </w:pPr>
          </w:p>
        </w:tc>
      </w:tr>
      <w:tr w:rsidRPr="00D715D0" w:rsidR="00F85523" w:rsidTr="62BCA25C" w14:paraId="44AE163C" w14:textId="77777777">
        <w:trPr>
          <w:cantSplit/>
          <w:trHeight w:val="441"/>
          <w:jc w:val="center"/>
        </w:trPr>
        <w:tc>
          <w:tcPr>
            <w:tcW w:w="1432" w:type="dxa"/>
            <w:tcBorders>
              <w:bottom w:val="single" w:color="auto" w:sz="4" w:space="0"/>
            </w:tcBorders>
            <w:shd w:val="clear" w:color="auto" w:fill="BFBFBF" w:themeFill="background1" w:themeFillShade="BF"/>
            <w:tcMar/>
          </w:tcPr>
          <w:p w:rsidRPr="00D715D0" w:rsidR="00F85523" w:rsidP="005F12B5" w:rsidRDefault="00F85523" w14:paraId="02143B52" w14:textId="77777777">
            <w:pPr>
              <w:rPr>
                <w:rFonts w:cstheme="minorHAnsi"/>
                <w:b/>
                <w:sz w:val="28"/>
                <w:szCs w:val="28"/>
              </w:rPr>
            </w:pPr>
          </w:p>
        </w:tc>
        <w:tc>
          <w:tcPr>
            <w:tcW w:w="13637" w:type="dxa"/>
            <w:gridSpan w:val="7"/>
            <w:tcBorders>
              <w:bottom w:val="single" w:color="auto" w:sz="4" w:space="0"/>
            </w:tcBorders>
            <w:shd w:val="clear" w:color="auto" w:fill="BFBFBF" w:themeFill="background1" w:themeFillShade="BF"/>
            <w:tcMar/>
            <w:vAlign w:val="center"/>
          </w:tcPr>
          <w:p w:rsidR="000D7AC1" w:rsidP="005F12B5" w:rsidRDefault="00F85523" w14:paraId="1A2901C8" w14:textId="77777777">
            <w:pPr>
              <w:rPr>
                <w:rFonts w:cstheme="minorHAnsi"/>
                <w:b/>
                <w:sz w:val="28"/>
                <w:szCs w:val="28"/>
              </w:rPr>
            </w:pPr>
            <w:r w:rsidRPr="00D715D0">
              <w:rPr>
                <w:rFonts w:cstheme="minorHAnsi"/>
                <w:b/>
                <w:sz w:val="28"/>
                <w:szCs w:val="28"/>
              </w:rPr>
              <w:t xml:space="preserve">Interdisciplinary connections: </w:t>
            </w:r>
          </w:p>
          <w:p w:rsidRPr="000D7AC1" w:rsidR="00F85523" w:rsidP="005F12B5" w:rsidRDefault="000D7AC1" w14:paraId="23E5DF23" w14:textId="3C8A9B4E">
            <w:pPr>
              <w:rPr>
                <w:rFonts w:cstheme="minorHAnsi"/>
                <w:bCs/>
                <w:sz w:val="24"/>
                <w:szCs w:val="24"/>
              </w:rPr>
            </w:pPr>
            <w:r>
              <w:rPr>
                <w:rFonts w:cstheme="minorHAnsi"/>
                <w:bCs/>
                <w:sz w:val="24"/>
                <w:szCs w:val="24"/>
              </w:rPr>
              <w:t xml:space="preserve">(e.g. </w:t>
            </w:r>
            <w:r w:rsidRPr="000D7AC1" w:rsidR="00F85523">
              <w:rPr>
                <w:rFonts w:cstheme="minorHAnsi"/>
                <w:bCs/>
                <w:sz w:val="24"/>
                <w:szCs w:val="24"/>
              </w:rPr>
              <w:t xml:space="preserve">How did you weave </w:t>
            </w:r>
            <w:r>
              <w:rPr>
                <w:rFonts w:cstheme="minorHAnsi"/>
                <w:bCs/>
                <w:sz w:val="24"/>
                <w:szCs w:val="24"/>
              </w:rPr>
              <w:t>ELA</w:t>
            </w:r>
            <w:r w:rsidRPr="000D7AC1" w:rsidR="00F85523">
              <w:rPr>
                <w:rFonts w:cstheme="minorHAnsi"/>
                <w:bCs/>
                <w:sz w:val="24"/>
                <w:szCs w:val="24"/>
              </w:rPr>
              <w:t>, Social Studies, Science, Math</w:t>
            </w:r>
            <w:r w:rsidRPr="000D7AC1">
              <w:rPr>
                <w:rFonts w:cstheme="minorHAnsi"/>
                <w:bCs/>
                <w:sz w:val="24"/>
                <w:szCs w:val="24"/>
              </w:rPr>
              <w:t xml:space="preserve">, </w:t>
            </w:r>
            <w:r w:rsidRPr="000D7AC1" w:rsidR="00F85523">
              <w:rPr>
                <w:rFonts w:cstheme="minorHAnsi"/>
                <w:bCs/>
                <w:sz w:val="24"/>
                <w:szCs w:val="24"/>
              </w:rPr>
              <w:t>Fine Arts</w:t>
            </w:r>
            <w:r w:rsidRPr="000D7AC1">
              <w:rPr>
                <w:rFonts w:cstheme="minorHAnsi"/>
                <w:bCs/>
                <w:sz w:val="24"/>
                <w:szCs w:val="24"/>
              </w:rPr>
              <w:t>, and/or ADST</w:t>
            </w:r>
            <w:r w:rsidRPr="000D7AC1" w:rsidR="00F85523">
              <w:rPr>
                <w:rFonts w:cstheme="minorHAnsi"/>
                <w:bCs/>
                <w:sz w:val="24"/>
                <w:szCs w:val="24"/>
              </w:rPr>
              <w:t xml:space="preserve"> together in this instructional sequence?</w:t>
            </w:r>
            <w:r>
              <w:rPr>
                <w:rFonts w:cstheme="minorHAnsi"/>
                <w:bCs/>
                <w:sz w:val="24"/>
                <w:szCs w:val="24"/>
              </w:rPr>
              <w:t>)</w:t>
            </w:r>
          </w:p>
        </w:tc>
      </w:tr>
      <w:tr w:rsidRPr="00D715D0" w:rsidR="00F85523" w:rsidTr="62BCA25C" w14:paraId="52E6E335" w14:textId="77777777">
        <w:trPr>
          <w:cantSplit/>
          <w:trHeight w:val="441"/>
          <w:jc w:val="center"/>
        </w:trPr>
        <w:tc>
          <w:tcPr>
            <w:tcW w:w="1432" w:type="dxa"/>
            <w:shd w:val="clear" w:color="auto" w:fill="FFFFFF" w:themeFill="background1"/>
            <w:tcMar/>
          </w:tcPr>
          <w:p w:rsidRPr="00D715D0" w:rsidR="00F85523" w:rsidP="005F12B5" w:rsidRDefault="00F85523" w14:paraId="3CDCF8E4" w14:textId="77777777">
            <w:pPr>
              <w:rPr>
                <w:rFonts w:cstheme="minorHAnsi"/>
                <w:b/>
                <w:sz w:val="28"/>
                <w:szCs w:val="28"/>
              </w:rPr>
            </w:pPr>
          </w:p>
        </w:tc>
        <w:tc>
          <w:tcPr>
            <w:tcW w:w="13637" w:type="dxa"/>
            <w:gridSpan w:val="7"/>
            <w:shd w:val="clear" w:color="auto" w:fill="FFFFFF" w:themeFill="background1"/>
            <w:tcMar/>
            <w:vAlign w:val="center"/>
          </w:tcPr>
          <w:p w:rsidR="00F85523" w:rsidP="005F12B5" w:rsidRDefault="00735FA8" w14:paraId="55E14894" w14:textId="62C5A72F">
            <w:pPr>
              <w:rPr>
                <w:sz w:val="28"/>
                <w:szCs w:val="28"/>
              </w:rPr>
            </w:pPr>
            <w:r w:rsidRPr="7BE07324">
              <w:rPr>
                <w:sz w:val="28"/>
                <w:szCs w:val="28"/>
              </w:rPr>
              <w:t xml:space="preserve">The egg drop </w:t>
            </w:r>
            <w:r w:rsidRPr="7BE07324" w:rsidR="002E0239">
              <w:rPr>
                <w:sz w:val="28"/>
                <w:szCs w:val="28"/>
              </w:rPr>
              <w:t>intertwines</w:t>
            </w:r>
            <w:r w:rsidRPr="7BE07324">
              <w:rPr>
                <w:sz w:val="28"/>
                <w:szCs w:val="28"/>
              </w:rPr>
              <w:t xml:space="preserve"> with </w:t>
            </w:r>
            <w:bookmarkStart w:name="_Int_lme1BSk6" w:id="2"/>
            <w:proofErr w:type="gramStart"/>
            <w:r w:rsidRPr="7BE07324">
              <w:rPr>
                <w:sz w:val="28"/>
                <w:szCs w:val="28"/>
              </w:rPr>
              <w:t>Science</w:t>
            </w:r>
            <w:bookmarkEnd w:id="2"/>
            <w:proofErr w:type="gramEnd"/>
            <w:r w:rsidRPr="7BE07324">
              <w:rPr>
                <w:sz w:val="28"/>
                <w:szCs w:val="28"/>
              </w:rPr>
              <w:t xml:space="preserve"> 6 “</w:t>
            </w:r>
            <w:r w:rsidRPr="4C276C4E">
              <w:rPr>
                <w:sz w:val="28"/>
                <w:szCs w:val="28"/>
              </w:rPr>
              <w:t>Newton</w:t>
            </w:r>
            <w:r w:rsidRPr="4C276C4E" w:rsidR="4AA4F484">
              <w:rPr>
                <w:sz w:val="28"/>
                <w:szCs w:val="28"/>
              </w:rPr>
              <w:t>’</w:t>
            </w:r>
            <w:r w:rsidRPr="4C276C4E">
              <w:rPr>
                <w:sz w:val="28"/>
                <w:szCs w:val="28"/>
              </w:rPr>
              <w:t>s</w:t>
            </w:r>
            <w:r w:rsidRPr="7BE07324">
              <w:rPr>
                <w:sz w:val="28"/>
                <w:szCs w:val="28"/>
              </w:rPr>
              <w:t xml:space="preserve"> Laws of Motion”, specifically </w:t>
            </w:r>
            <w:r w:rsidRPr="7BE07324" w:rsidR="001A399F">
              <w:rPr>
                <w:sz w:val="28"/>
                <w:szCs w:val="28"/>
              </w:rPr>
              <w:t xml:space="preserve">the force of gravity. </w:t>
            </w:r>
          </w:p>
          <w:p w:rsidR="008455C0" w:rsidP="005F12B5" w:rsidRDefault="008455C0" w14:paraId="56F5C14D" w14:textId="77777777">
            <w:pPr>
              <w:rPr>
                <w:rFonts w:cstheme="minorHAnsi"/>
                <w:bCs/>
                <w:sz w:val="28"/>
                <w:szCs w:val="28"/>
              </w:rPr>
            </w:pPr>
          </w:p>
          <w:p w:rsidR="009603F8" w:rsidP="005F12B5" w:rsidRDefault="00600AEA" w14:paraId="58DCDF48" w14:textId="1D2A873C">
            <w:pPr>
              <w:rPr>
                <w:sz w:val="28"/>
                <w:szCs w:val="28"/>
              </w:rPr>
            </w:pPr>
            <w:r w:rsidRPr="45AFAC84">
              <w:rPr>
                <w:sz w:val="28"/>
                <w:szCs w:val="28"/>
              </w:rPr>
              <w:t xml:space="preserve">ELA 6 as the students </w:t>
            </w:r>
            <w:bookmarkStart w:name="_Int_3tMYSdfE" w:id="3"/>
            <w:proofErr w:type="gramStart"/>
            <w:r w:rsidRPr="45AFAC84">
              <w:rPr>
                <w:sz w:val="28"/>
                <w:szCs w:val="28"/>
              </w:rPr>
              <w:t>are</w:t>
            </w:r>
            <w:bookmarkEnd w:id="3"/>
            <w:proofErr w:type="gramEnd"/>
            <w:r w:rsidRPr="45AFAC84">
              <w:rPr>
                <w:sz w:val="28"/>
                <w:szCs w:val="28"/>
              </w:rPr>
              <w:t xml:space="preserve"> </w:t>
            </w:r>
            <w:r w:rsidRPr="45AFAC84" w:rsidR="00266EB2">
              <w:rPr>
                <w:sz w:val="28"/>
                <w:szCs w:val="28"/>
              </w:rPr>
              <w:t xml:space="preserve">writing their </w:t>
            </w:r>
            <w:r w:rsidRPr="45AFAC84" w:rsidR="008455C0">
              <w:rPr>
                <w:sz w:val="28"/>
                <w:szCs w:val="28"/>
              </w:rPr>
              <w:t>description of the building process</w:t>
            </w:r>
            <w:r w:rsidRPr="326FC805" w:rsidR="4461F78E">
              <w:rPr>
                <w:sz w:val="28"/>
                <w:szCs w:val="28"/>
              </w:rPr>
              <w:t>/lab report</w:t>
            </w:r>
            <w:r w:rsidRPr="45AFAC84" w:rsidR="008455C0">
              <w:rPr>
                <w:sz w:val="28"/>
                <w:szCs w:val="28"/>
              </w:rPr>
              <w:t>,</w:t>
            </w:r>
            <w:r w:rsidRPr="45AFAC84" w:rsidR="00614A48">
              <w:rPr>
                <w:sz w:val="28"/>
                <w:szCs w:val="28"/>
              </w:rPr>
              <w:t xml:space="preserve"> and</w:t>
            </w:r>
            <w:r w:rsidRPr="45AFAC84" w:rsidR="001867B2">
              <w:rPr>
                <w:sz w:val="28"/>
                <w:szCs w:val="28"/>
              </w:rPr>
              <w:t xml:space="preserve"> </w:t>
            </w:r>
            <w:r w:rsidRPr="45AFAC84" w:rsidR="002C1D73">
              <w:rPr>
                <w:sz w:val="28"/>
                <w:szCs w:val="28"/>
              </w:rPr>
              <w:t>this</w:t>
            </w:r>
            <w:r w:rsidRPr="45AFAC84" w:rsidR="001867B2">
              <w:rPr>
                <w:sz w:val="28"/>
                <w:szCs w:val="28"/>
              </w:rPr>
              <w:t xml:space="preserve"> </w:t>
            </w:r>
            <w:r w:rsidRPr="45AFAC84" w:rsidR="002C1D73">
              <w:rPr>
                <w:sz w:val="28"/>
                <w:szCs w:val="28"/>
              </w:rPr>
              <w:t>connects</w:t>
            </w:r>
            <w:r w:rsidRPr="45AFAC84" w:rsidR="001867B2">
              <w:rPr>
                <w:sz w:val="28"/>
                <w:szCs w:val="28"/>
              </w:rPr>
              <w:t xml:space="preserve"> with “Exploring and sharing multiple perspectives extends our thinking.” It also connects with paragraphing</w:t>
            </w:r>
            <w:r w:rsidRPr="45AFAC84" w:rsidR="002C1D73">
              <w:rPr>
                <w:sz w:val="28"/>
                <w:szCs w:val="28"/>
              </w:rPr>
              <w:t xml:space="preserve">, </w:t>
            </w:r>
            <w:r w:rsidRPr="45AFAC84" w:rsidR="001867B2">
              <w:rPr>
                <w:sz w:val="28"/>
                <w:szCs w:val="28"/>
              </w:rPr>
              <w:t>sentence structure</w:t>
            </w:r>
            <w:r w:rsidRPr="45AFAC84" w:rsidR="4D941635">
              <w:rPr>
                <w:sz w:val="28"/>
                <w:szCs w:val="28"/>
              </w:rPr>
              <w:t>,</w:t>
            </w:r>
            <w:r w:rsidRPr="45AFAC84" w:rsidR="002C1D73">
              <w:rPr>
                <w:sz w:val="28"/>
                <w:szCs w:val="28"/>
              </w:rPr>
              <w:t xml:space="preserve"> and</w:t>
            </w:r>
            <w:r w:rsidRPr="45AFAC84" w:rsidR="001867B2">
              <w:rPr>
                <w:sz w:val="28"/>
                <w:szCs w:val="28"/>
              </w:rPr>
              <w:t xml:space="preserve"> grammar.</w:t>
            </w:r>
          </w:p>
          <w:p w:rsidRPr="00735FA8" w:rsidR="008455C0" w:rsidP="005F12B5" w:rsidRDefault="008455C0" w14:paraId="47D5159B" w14:textId="77777777">
            <w:pPr>
              <w:rPr>
                <w:rFonts w:cstheme="minorHAnsi"/>
                <w:bCs/>
                <w:sz w:val="28"/>
                <w:szCs w:val="28"/>
              </w:rPr>
            </w:pPr>
          </w:p>
          <w:p w:rsidR="00F85523" w:rsidP="005F12B5" w:rsidRDefault="00257DA8" w14:paraId="1CEBA043" w14:textId="1FAF2751">
            <w:pPr>
              <w:rPr>
                <w:sz w:val="28"/>
                <w:szCs w:val="28"/>
              </w:rPr>
            </w:pPr>
            <w:r w:rsidRPr="024EDB70">
              <w:rPr>
                <w:sz w:val="28"/>
                <w:szCs w:val="28"/>
              </w:rPr>
              <w:lastRenderedPageBreak/>
              <w:t xml:space="preserve">Math 6 “Data from the results of an experiment can be used to predict the theoretical probability of an event and to compare and interpret.” Students </w:t>
            </w:r>
            <w:r w:rsidRPr="024EDB70" w:rsidR="5801DEEA">
              <w:rPr>
                <w:sz w:val="28"/>
                <w:szCs w:val="28"/>
              </w:rPr>
              <w:t>collect</w:t>
            </w:r>
            <w:r w:rsidRPr="024EDB70">
              <w:rPr>
                <w:sz w:val="28"/>
                <w:szCs w:val="28"/>
              </w:rPr>
              <w:t xml:space="preserve"> data from their tr</w:t>
            </w:r>
            <w:r w:rsidRPr="024EDB70" w:rsidR="00614A48">
              <w:rPr>
                <w:sz w:val="28"/>
                <w:szCs w:val="28"/>
              </w:rPr>
              <w:t>ia</w:t>
            </w:r>
            <w:r w:rsidRPr="024EDB70">
              <w:rPr>
                <w:sz w:val="28"/>
                <w:szCs w:val="28"/>
              </w:rPr>
              <w:t>l day to help with the results on the final project day.</w:t>
            </w:r>
          </w:p>
          <w:p w:rsidR="008455C0" w:rsidP="005F12B5" w:rsidRDefault="008455C0" w14:paraId="31F1BBA1" w14:textId="77777777">
            <w:pPr>
              <w:rPr>
                <w:rFonts w:cstheme="minorHAnsi"/>
                <w:bCs/>
                <w:sz w:val="28"/>
                <w:szCs w:val="28"/>
              </w:rPr>
            </w:pPr>
          </w:p>
          <w:p w:rsidRPr="00257DA8" w:rsidR="00BB1D12" w:rsidP="005F12B5" w:rsidRDefault="00BB1D12" w14:paraId="7C848DA4" w14:textId="32E06C19">
            <w:pPr>
              <w:rPr>
                <w:rFonts w:cstheme="minorHAnsi"/>
                <w:bCs/>
                <w:sz w:val="28"/>
                <w:szCs w:val="28"/>
              </w:rPr>
            </w:pPr>
            <w:r>
              <w:rPr>
                <w:rFonts w:cstheme="minorHAnsi"/>
                <w:bCs/>
                <w:sz w:val="28"/>
                <w:szCs w:val="28"/>
              </w:rPr>
              <w:t xml:space="preserve">Art 6 </w:t>
            </w:r>
            <w:r w:rsidR="00C02F3B">
              <w:rPr>
                <w:rFonts w:cstheme="minorHAnsi"/>
                <w:bCs/>
                <w:sz w:val="28"/>
                <w:szCs w:val="28"/>
              </w:rPr>
              <w:t>“</w:t>
            </w:r>
            <w:r w:rsidRPr="00C02F3B" w:rsidR="00C02F3B">
              <w:rPr>
                <w:rFonts w:cstheme="minorHAnsi"/>
                <w:bCs/>
                <w:sz w:val="28"/>
                <w:szCs w:val="28"/>
              </w:rPr>
              <w:t>Engaging in creative expression and experiences expands people’s sense of identity and community.</w:t>
            </w:r>
            <w:r w:rsidR="00C02F3B">
              <w:rPr>
                <w:rFonts w:cstheme="minorHAnsi"/>
                <w:bCs/>
                <w:sz w:val="28"/>
                <w:szCs w:val="28"/>
              </w:rPr>
              <w:t>”</w:t>
            </w:r>
            <w:r w:rsidR="00FC2ADF">
              <w:rPr>
                <w:rFonts w:cstheme="minorHAnsi"/>
                <w:bCs/>
                <w:sz w:val="28"/>
                <w:szCs w:val="28"/>
              </w:rPr>
              <w:t xml:space="preserve"> </w:t>
            </w:r>
            <w:r w:rsidR="00F813E5">
              <w:rPr>
                <w:rFonts w:cstheme="minorHAnsi"/>
                <w:bCs/>
                <w:sz w:val="28"/>
                <w:szCs w:val="28"/>
              </w:rPr>
              <w:t>Students</w:t>
            </w:r>
            <w:r w:rsidR="00FC2ADF">
              <w:rPr>
                <w:rFonts w:cstheme="minorHAnsi"/>
                <w:bCs/>
                <w:sz w:val="28"/>
                <w:szCs w:val="28"/>
              </w:rPr>
              <w:t xml:space="preserve"> will be able to customize their devices to </w:t>
            </w:r>
            <w:r w:rsidR="00F813E5">
              <w:rPr>
                <w:rFonts w:cstheme="minorHAnsi"/>
                <w:bCs/>
                <w:sz w:val="28"/>
                <w:szCs w:val="28"/>
              </w:rPr>
              <w:t>reflect their personalities and preferences.</w:t>
            </w:r>
          </w:p>
          <w:p w:rsidRPr="00D715D0" w:rsidR="00F85523" w:rsidP="005F12B5" w:rsidRDefault="00F85523" w14:paraId="166FEC3D" w14:textId="77777777">
            <w:pPr>
              <w:rPr>
                <w:rFonts w:cstheme="minorHAnsi"/>
                <w:b/>
                <w:sz w:val="28"/>
                <w:szCs w:val="28"/>
              </w:rPr>
            </w:pPr>
          </w:p>
          <w:p w:rsidRPr="00D715D0" w:rsidR="00F85523" w:rsidP="005F12B5" w:rsidRDefault="00F85523" w14:paraId="117865D2" w14:textId="77777777">
            <w:pPr>
              <w:rPr>
                <w:rFonts w:cstheme="minorHAnsi"/>
                <w:b/>
                <w:sz w:val="28"/>
                <w:szCs w:val="28"/>
              </w:rPr>
            </w:pPr>
          </w:p>
        </w:tc>
      </w:tr>
      <w:tr w:rsidRPr="00D715D0" w:rsidR="00F85523" w:rsidTr="62BCA25C" w14:paraId="217E9B97" w14:textId="77777777">
        <w:trPr>
          <w:cantSplit/>
          <w:trHeight w:val="441"/>
          <w:jc w:val="center"/>
        </w:trPr>
        <w:tc>
          <w:tcPr>
            <w:tcW w:w="1432" w:type="dxa"/>
            <w:shd w:val="clear" w:color="auto" w:fill="BFBFBF" w:themeFill="background1" w:themeFillShade="BF"/>
            <w:tcMar/>
          </w:tcPr>
          <w:p w:rsidRPr="00D715D0" w:rsidR="00F85523" w:rsidP="005F12B5" w:rsidRDefault="00F85523" w14:paraId="682AB7A8" w14:textId="77777777">
            <w:pPr>
              <w:rPr>
                <w:rFonts w:cstheme="minorHAnsi"/>
                <w:b/>
                <w:sz w:val="24"/>
                <w:szCs w:val="28"/>
              </w:rPr>
            </w:pPr>
          </w:p>
        </w:tc>
        <w:tc>
          <w:tcPr>
            <w:tcW w:w="13637" w:type="dxa"/>
            <w:gridSpan w:val="7"/>
            <w:shd w:val="clear" w:color="auto" w:fill="BFBFBF" w:themeFill="background1" w:themeFillShade="BF"/>
            <w:tcMar/>
            <w:vAlign w:val="center"/>
          </w:tcPr>
          <w:p w:rsidRPr="00D715D0" w:rsidR="00F85523" w:rsidP="005F12B5" w:rsidRDefault="00F85523" w14:paraId="179DF2F7" w14:textId="04450DAF">
            <w:pPr>
              <w:rPr>
                <w:rFonts w:cstheme="minorHAnsi"/>
                <w:b/>
                <w:sz w:val="24"/>
                <w:szCs w:val="28"/>
              </w:rPr>
            </w:pPr>
            <w:r w:rsidRPr="00D715D0">
              <w:rPr>
                <w:rFonts w:cstheme="minorHAnsi"/>
                <w:b/>
                <w:sz w:val="24"/>
                <w:szCs w:val="28"/>
              </w:rPr>
              <w:t>Reflection</w:t>
            </w:r>
          </w:p>
        </w:tc>
      </w:tr>
      <w:tr w:rsidRPr="00D715D0" w:rsidR="00F85523" w:rsidTr="62BCA25C" w14:paraId="0C4AA722" w14:textId="77777777">
        <w:trPr>
          <w:cantSplit/>
          <w:trHeight w:val="1440"/>
          <w:jc w:val="center"/>
        </w:trPr>
        <w:tc>
          <w:tcPr>
            <w:tcW w:w="1432" w:type="dxa"/>
            <w:tcBorders>
              <w:bottom w:val="single" w:color="auto" w:sz="2" w:space="0"/>
            </w:tcBorders>
            <w:shd w:val="clear" w:color="auto" w:fill="FFFFFF" w:themeFill="background1"/>
            <w:tcMar/>
          </w:tcPr>
          <w:p w:rsidRPr="00D715D0" w:rsidR="00F85523" w:rsidP="00E86753" w:rsidRDefault="00F85523" w14:paraId="7B3EBA62" w14:textId="77777777">
            <w:pPr>
              <w:rPr>
                <w:rFonts w:cstheme="minorHAnsi"/>
                <w:b/>
                <w:sz w:val="24"/>
                <w:szCs w:val="28"/>
              </w:rPr>
            </w:pPr>
          </w:p>
        </w:tc>
        <w:tc>
          <w:tcPr>
            <w:tcW w:w="13637" w:type="dxa"/>
            <w:gridSpan w:val="7"/>
            <w:tcBorders>
              <w:bottom w:val="single" w:color="auto" w:sz="2" w:space="0"/>
            </w:tcBorders>
            <w:shd w:val="clear" w:color="auto" w:fill="FFFFFF" w:themeFill="background1"/>
            <w:tcMar/>
          </w:tcPr>
          <w:p w:rsidR="00F85523" w:rsidP="00E86753" w:rsidRDefault="00F85523" w14:paraId="01AF24FB" w14:textId="77777777">
            <w:pPr>
              <w:rPr>
                <w:rFonts w:cstheme="minorHAnsi"/>
                <w:b/>
                <w:sz w:val="24"/>
                <w:szCs w:val="28"/>
              </w:rPr>
            </w:pPr>
            <w:r w:rsidRPr="00D715D0">
              <w:rPr>
                <w:rFonts w:cstheme="minorHAnsi"/>
                <w:b/>
                <w:sz w:val="24"/>
                <w:szCs w:val="28"/>
              </w:rPr>
              <w:t xml:space="preserve">How did </w:t>
            </w:r>
            <w:r w:rsidR="000D7AC1">
              <w:rPr>
                <w:rFonts w:cstheme="minorHAnsi"/>
                <w:b/>
                <w:sz w:val="24"/>
                <w:szCs w:val="28"/>
              </w:rPr>
              <w:t>the unit</w:t>
            </w:r>
            <w:r w:rsidRPr="00D715D0">
              <w:rPr>
                <w:rFonts w:cstheme="minorHAnsi"/>
                <w:b/>
                <w:sz w:val="24"/>
                <w:szCs w:val="28"/>
              </w:rPr>
              <w:t xml:space="preserve"> go? How do I know?</w:t>
            </w:r>
          </w:p>
          <w:p w:rsidR="00125137" w:rsidP="00E86753" w:rsidRDefault="00125137" w14:paraId="72196569" w14:textId="77777777">
            <w:pPr>
              <w:rPr>
                <w:rFonts w:cstheme="minorHAnsi"/>
                <w:b/>
                <w:sz w:val="24"/>
                <w:szCs w:val="28"/>
              </w:rPr>
            </w:pPr>
          </w:p>
          <w:p w:rsidR="00125137" w:rsidP="00E86753" w:rsidRDefault="46D9A341" w14:paraId="64B25204" w14:textId="0FEB959B">
            <w:r w:rsidRPr="06F04FC9">
              <w:rPr>
                <w:sz w:val="24"/>
                <w:szCs w:val="24"/>
              </w:rPr>
              <w:t>I will know that</w:t>
            </w:r>
            <w:r w:rsidRPr="75824AAB">
              <w:rPr>
                <w:sz w:val="24"/>
                <w:szCs w:val="24"/>
              </w:rPr>
              <w:t xml:space="preserve"> the unit was </w:t>
            </w:r>
            <w:r w:rsidRPr="34F5C78A">
              <w:rPr>
                <w:sz w:val="24"/>
                <w:szCs w:val="24"/>
              </w:rPr>
              <w:t>successful if</w:t>
            </w:r>
            <w:r w:rsidRPr="712E1E74">
              <w:rPr>
                <w:sz w:val="24"/>
                <w:szCs w:val="24"/>
              </w:rPr>
              <w:t xml:space="preserve"> students </w:t>
            </w:r>
            <w:r w:rsidRPr="16B85FD0">
              <w:rPr>
                <w:sz w:val="24"/>
                <w:szCs w:val="24"/>
              </w:rPr>
              <w:t>are able to showcase:</w:t>
            </w:r>
          </w:p>
          <w:p w:rsidR="291664C3" w:rsidP="291664C3" w:rsidRDefault="1E04D2E4" w14:paraId="1197A332" w14:textId="23BD63C3">
            <w:pPr>
              <w:pStyle w:val="ListParagraph"/>
              <w:numPr>
                <w:ilvl w:val="0"/>
                <w:numId w:val="22"/>
              </w:numPr>
              <w:rPr>
                <w:sz w:val="24"/>
                <w:szCs w:val="24"/>
              </w:rPr>
            </w:pPr>
            <w:r w:rsidRPr="6F359CE3">
              <w:rPr>
                <w:sz w:val="24"/>
                <w:szCs w:val="24"/>
              </w:rPr>
              <w:t xml:space="preserve">That they are </w:t>
            </w:r>
            <w:r w:rsidRPr="5CC3851C">
              <w:rPr>
                <w:sz w:val="24"/>
                <w:szCs w:val="24"/>
              </w:rPr>
              <w:t xml:space="preserve">engaged with learning, </w:t>
            </w:r>
            <w:r w:rsidRPr="4DBFC43E">
              <w:rPr>
                <w:sz w:val="24"/>
                <w:szCs w:val="24"/>
              </w:rPr>
              <w:t xml:space="preserve">and </w:t>
            </w:r>
            <w:r w:rsidRPr="61E0DF4B" w:rsidR="72B6E0F5">
              <w:rPr>
                <w:sz w:val="24"/>
                <w:szCs w:val="24"/>
              </w:rPr>
              <w:t xml:space="preserve">demonstrating </w:t>
            </w:r>
            <w:r w:rsidRPr="61E0DF4B">
              <w:rPr>
                <w:sz w:val="24"/>
                <w:szCs w:val="24"/>
              </w:rPr>
              <w:t>creativity</w:t>
            </w:r>
            <w:r w:rsidRPr="5B036877">
              <w:rPr>
                <w:sz w:val="24"/>
                <w:szCs w:val="24"/>
              </w:rPr>
              <w:t xml:space="preserve"> in </w:t>
            </w:r>
            <w:r w:rsidRPr="34439EFB" w:rsidR="3E54F14A">
              <w:rPr>
                <w:sz w:val="24"/>
                <w:szCs w:val="24"/>
              </w:rPr>
              <w:t>the design/</w:t>
            </w:r>
            <w:r w:rsidRPr="6A3B1783" w:rsidR="3E54F14A">
              <w:rPr>
                <w:sz w:val="24"/>
                <w:szCs w:val="24"/>
              </w:rPr>
              <w:t xml:space="preserve">construction of </w:t>
            </w:r>
            <w:r w:rsidRPr="6A3B1783">
              <w:rPr>
                <w:sz w:val="24"/>
                <w:szCs w:val="24"/>
              </w:rPr>
              <w:t>their</w:t>
            </w:r>
            <w:r w:rsidRPr="5B036877">
              <w:rPr>
                <w:sz w:val="24"/>
                <w:szCs w:val="24"/>
              </w:rPr>
              <w:t xml:space="preserve"> </w:t>
            </w:r>
            <w:r w:rsidRPr="2A0F57FD">
              <w:rPr>
                <w:sz w:val="24"/>
                <w:szCs w:val="24"/>
              </w:rPr>
              <w:t xml:space="preserve">devices </w:t>
            </w:r>
          </w:p>
          <w:p w:rsidR="46D9A341" w:rsidP="16B85FD0" w:rsidRDefault="46D9A341" w14:paraId="594A11BD" w14:textId="22A6D4F8">
            <w:pPr>
              <w:pStyle w:val="ListParagraph"/>
              <w:numPr>
                <w:ilvl w:val="0"/>
                <w:numId w:val="21"/>
              </w:numPr>
              <w:rPr>
                <w:sz w:val="24"/>
                <w:szCs w:val="24"/>
              </w:rPr>
            </w:pPr>
            <w:r w:rsidRPr="16B85FD0">
              <w:rPr>
                <w:sz w:val="24"/>
                <w:szCs w:val="24"/>
              </w:rPr>
              <w:t xml:space="preserve">That they learned from </w:t>
            </w:r>
            <w:r w:rsidRPr="3172126D">
              <w:rPr>
                <w:sz w:val="24"/>
                <w:szCs w:val="24"/>
              </w:rPr>
              <w:t xml:space="preserve">their </w:t>
            </w:r>
            <w:r w:rsidRPr="110DBBE3">
              <w:rPr>
                <w:sz w:val="24"/>
                <w:szCs w:val="24"/>
              </w:rPr>
              <w:t xml:space="preserve">mistakes of </w:t>
            </w:r>
            <w:r w:rsidRPr="2693E56A">
              <w:rPr>
                <w:sz w:val="24"/>
                <w:szCs w:val="24"/>
              </w:rPr>
              <w:t xml:space="preserve">their prototypes and </w:t>
            </w:r>
            <w:r w:rsidRPr="27BE8371">
              <w:rPr>
                <w:sz w:val="24"/>
                <w:szCs w:val="24"/>
              </w:rPr>
              <w:t xml:space="preserve">improved </w:t>
            </w:r>
            <w:r w:rsidRPr="732D99D9">
              <w:rPr>
                <w:sz w:val="24"/>
                <w:szCs w:val="24"/>
              </w:rPr>
              <w:t>upon them</w:t>
            </w:r>
          </w:p>
          <w:p w:rsidR="0BE04820" w:rsidP="0BE04820" w:rsidRDefault="46D9A341" w14:paraId="5A662F83" w14:textId="514E17A8">
            <w:pPr>
              <w:pStyle w:val="ListParagraph"/>
              <w:numPr>
                <w:ilvl w:val="0"/>
                <w:numId w:val="21"/>
              </w:numPr>
              <w:rPr>
                <w:sz w:val="24"/>
                <w:szCs w:val="24"/>
              </w:rPr>
            </w:pPr>
            <w:r w:rsidRPr="0683CAE7">
              <w:rPr>
                <w:sz w:val="24"/>
                <w:szCs w:val="24"/>
              </w:rPr>
              <w:t xml:space="preserve">Lab </w:t>
            </w:r>
            <w:r w:rsidRPr="75D873EA">
              <w:rPr>
                <w:sz w:val="24"/>
                <w:szCs w:val="24"/>
              </w:rPr>
              <w:t>reports</w:t>
            </w:r>
            <w:r w:rsidRPr="0683CAE7">
              <w:rPr>
                <w:sz w:val="24"/>
                <w:szCs w:val="24"/>
              </w:rPr>
              <w:t xml:space="preserve"> </w:t>
            </w:r>
            <w:r w:rsidRPr="79409D55">
              <w:rPr>
                <w:sz w:val="24"/>
                <w:szCs w:val="24"/>
              </w:rPr>
              <w:t xml:space="preserve">are </w:t>
            </w:r>
            <w:r w:rsidRPr="408D2DCC" w:rsidR="691CEFCE">
              <w:rPr>
                <w:sz w:val="24"/>
                <w:szCs w:val="24"/>
              </w:rPr>
              <w:t xml:space="preserve">filled out with </w:t>
            </w:r>
            <w:bookmarkStart w:name="_Int_ibo3aMey" w:id="4"/>
            <w:r w:rsidRPr="408D2DCC" w:rsidR="691CEFCE">
              <w:rPr>
                <w:sz w:val="24"/>
                <w:szCs w:val="24"/>
              </w:rPr>
              <w:t xml:space="preserve">a </w:t>
            </w:r>
            <w:r w:rsidRPr="7259EB74" w:rsidR="691CEFCE">
              <w:rPr>
                <w:sz w:val="24"/>
                <w:szCs w:val="24"/>
              </w:rPr>
              <w:t>hypothesis</w:t>
            </w:r>
            <w:bookmarkEnd w:id="4"/>
            <w:r w:rsidRPr="359BBED7" w:rsidR="691CEFCE">
              <w:rPr>
                <w:sz w:val="24"/>
                <w:szCs w:val="24"/>
              </w:rPr>
              <w:t xml:space="preserve">, </w:t>
            </w:r>
            <w:r w:rsidRPr="1261AEF3" w:rsidR="691CEFCE">
              <w:rPr>
                <w:sz w:val="24"/>
                <w:szCs w:val="24"/>
              </w:rPr>
              <w:t xml:space="preserve">observations, </w:t>
            </w:r>
            <w:r w:rsidRPr="31F90236" w:rsidR="691CEFCE">
              <w:rPr>
                <w:sz w:val="24"/>
                <w:szCs w:val="24"/>
              </w:rPr>
              <w:t xml:space="preserve">and </w:t>
            </w:r>
            <w:bookmarkStart w:name="_Int_CYSZ2hzT" w:id="5"/>
            <w:r w:rsidRPr="31F90236" w:rsidR="691CEFCE">
              <w:rPr>
                <w:sz w:val="24"/>
                <w:szCs w:val="24"/>
              </w:rPr>
              <w:t xml:space="preserve">a </w:t>
            </w:r>
            <w:r w:rsidRPr="59A78813" w:rsidR="74E86627">
              <w:rPr>
                <w:sz w:val="24"/>
                <w:szCs w:val="24"/>
              </w:rPr>
              <w:t>conclusion</w:t>
            </w:r>
            <w:bookmarkEnd w:id="5"/>
            <w:r w:rsidRPr="6FB0E774" w:rsidR="0BB95B96">
              <w:rPr>
                <w:sz w:val="24"/>
                <w:szCs w:val="24"/>
              </w:rPr>
              <w:t xml:space="preserve">. Students use </w:t>
            </w:r>
            <w:r w:rsidRPr="18BCABFB" w:rsidR="0BB95B96">
              <w:rPr>
                <w:sz w:val="24"/>
                <w:szCs w:val="24"/>
              </w:rPr>
              <w:t xml:space="preserve">complete </w:t>
            </w:r>
            <w:r w:rsidRPr="5C910CC2" w:rsidR="0BB95B96">
              <w:rPr>
                <w:sz w:val="24"/>
                <w:szCs w:val="24"/>
              </w:rPr>
              <w:t xml:space="preserve">sentences and </w:t>
            </w:r>
            <w:r w:rsidRPr="4FEFE157" w:rsidR="7A59F030">
              <w:rPr>
                <w:sz w:val="24"/>
                <w:szCs w:val="24"/>
              </w:rPr>
              <w:t xml:space="preserve">include </w:t>
            </w:r>
            <w:r w:rsidRPr="4FEFE157" w:rsidR="0BB95B96">
              <w:rPr>
                <w:sz w:val="24"/>
                <w:szCs w:val="24"/>
              </w:rPr>
              <w:t>relevant</w:t>
            </w:r>
            <w:r w:rsidRPr="2C54D190" w:rsidR="0BB95B96">
              <w:rPr>
                <w:sz w:val="24"/>
                <w:szCs w:val="24"/>
              </w:rPr>
              <w:t xml:space="preserve"> </w:t>
            </w:r>
            <w:r w:rsidRPr="32C80C3E" w:rsidR="0BB95B96">
              <w:rPr>
                <w:sz w:val="24"/>
                <w:szCs w:val="24"/>
              </w:rPr>
              <w:t>information</w:t>
            </w:r>
          </w:p>
          <w:p w:rsidR="00125137" w:rsidP="00E86753" w:rsidRDefault="00125137" w14:paraId="56A1297D" w14:textId="77777777">
            <w:pPr>
              <w:rPr>
                <w:rFonts w:cstheme="minorHAnsi"/>
                <w:b/>
                <w:sz w:val="24"/>
                <w:szCs w:val="28"/>
              </w:rPr>
            </w:pPr>
          </w:p>
          <w:p w:rsidR="00125137" w:rsidP="00E86753" w:rsidRDefault="00125137" w14:paraId="3EEB7EDC" w14:textId="77777777">
            <w:pPr>
              <w:rPr>
                <w:rFonts w:cstheme="minorHAnsi"/>
                <w:b/>
                <w:sz w:val="24"/>
                <w:szCs w:val="28"/>
              </w:rPr>
            </w:pPr>
          </w:p>
          <w:p w:rsidRPr="00D715D0" w:rsidR="00125137" w:rsidP="00E86753" w:rsidRDefault="00125137" w14:paraId="6597D170" w14:textId="7FC18A81">
            <w:pPr>
              <w:rPr>
                <w:rFonts w:cstheme="minorHAnsi"/>
                <w:b/>
                <w:sz w:val="24"/>
                <w:szCs w:val="28"/>
              </w:rPr>
            </w:pPr>
          </w:p>
        </w:tc>
      </w:tr>
      <w:tr w:rsidRPr="00D715D0" w:rsidR="00F85523" w:rsidTr="62BCA25C" w14:paraId="71B3346D" w14:textId="77777777">
        <w:trPr>
          <w:cantSplit/>
          <w:trHeight w:val="1207"/>
          <w:jc w:val="center"/>
        </w:trPr>
        <w:tc>
          <w:tcPr>
            <w:tcW w:w="1432" w:type="dxa"/>
            <w:tcBorders>
              <w:top w:val="single" w:color="auto" w:sz="2" w:space="0"/>
              <w:bottom w:val="single" w:color="auto" w:sz="2" w:space="0"/>
            </w:tcBorders>
            <w:shd w:val="clear" w:color="auto" w:fill="FFFFFF" w:themeFill="background1"/>
            <w:tcMar/>
          </w:tcPr>
          <w:p w:rsidRPr="00D715D0" w:rsidR="00F85523" w:rsidP="00E86753" w:rsidRDefault="00F85523" w14:paraId="69BACE19" w14:textId="77777777">
            <w:pPr>
              <w:rPr>
                <w:rFonts w:cstheme="minorHAnsi"/>
                <w:b/>
                <w:sz w:val="24"/>
                <w:szCs w:val="28"/>
              </w:rPr>
            </w:pPr>
          </w:p>
        </w:tc>
        <w:tc>
          <w:tcPr>
            <w:tcW w:w="13637" w:type="dxa"/>
            <w:gridSpan w:val="7"/>
            <w:tcBorders>
              <w:top w:val="single" w:color="auto" w:sz="2" w:space="0"/>
              <w:bottom w:val="single" w:color="auto" w:sz="2" w:space="0"/>
            </w:tcBorders>
            <w:shd w:val="clear" w:color="auto" w:fill="FFFFFF" w:themeFill="background1"/>
            <w:tcMar/>
          </w:tcPr>
          <w:p w:rsidR="00F85523" w:rsidP="00E86753" w:rsidRDefault="00F85523" w14:paraId="79F76E40" w14:textId="77777777">
            <w:pPr>
              <w:rPr>
                <w:rFonts w:cstheme="minorHAnsi"/>
                <w:b/>
                <w:sz w:val="24"/>
                <w:szCs w:val="28"/>
              </w:rPr>
            </w:pPr>
            <w:r w:rsidRPr="00D715D0">
              <w:rPr>
                <w:rFonts w:cstheme="minorHAnsi"/>
                <w:b/>
                <w:sz w:val="24"/>
                <w:szCs w:val="28"/>
              </w:rPr>
              <w:t>Where to next?</w:t>
            </w:r>
          </w:p>
          <w:p w:rsidR="00125137" w:rsidP="00E86753" w:rsidRDefault="00125137" w14:paraId="4F550029" w14:textId="77777777">
            <w:pPr>
              <w:rPr>
                <w:rFonts w:cstheme="minorHAnsi"/>
                <w:b/>
                <w:sz w:val="24"/>
                <w:szCs w:val="28"/>
              </w:rPr>
            </w:pPr>
          </w:p>
          <w:p w:rsidR="00125137" w:rsidP="00E86753" w:rsidRDefault="47C3D9E4" w14:paraId="4BDF76B8" w14:textId="21987894">
            <w:pPr>
              <w:rPr>
                <w:sz w:val="24"/>
                <w:szCs w:val="24"/>
              </w:rPr>
            </w:pPr>
            <w:r w:rsidRPr="2931DA6A">
              <w:rPr>
                <w:sz w:val="24"/>
                <w:szCs w:val="24"/>
              </w:rPr>
              <w:t xml:space="preserve">An exploration of </w:t>
            </w:r>
            <w:r w:rsidRPr="628928E0" w:rsidR="50DEC3F8">
              <w:rPr>
                <w:sz w:val="24"/>
                <w:szCs w:val="24"/>
              </w:rPr>
              <w:t xml:space="preserve">the </w:t>
            </w:r>
            <w:r w:rsidRPr="126A9211" w:rsidR="50DEC3F8">
              <w:rPr>
                <w:sz w:val="24"/>
                <w:szCs w:val="24"/>
              </w:rPr>
              <w:t xml:space="preserve">planets of our </w:t>
            </w:r>
            <w:r w:rsidRPr="5864A251" w:rsidR="50DEC3F8">
              <w:rPr>
                <w:sz w:val="24"/>
                <w:szCs w:val="24"/>
              </w:rPr>
              <w:t xml:space="preserve">solar </w:t>
            </w:r>
            <w:r w:rsidRPr="03D73CEF" w:rsidR="50DEC3F8">
              <w:rPr>
                <w:sz w:val="24"/>
                <w:szCs w:val="24"/>
              </w:rPr>
              <w:t xml:space="preserve">system, including </w:t>
            </w:r>
            <w:r w:rsidRPr="65823433" w:rsidR="50DEC3F8">
              <w:rPr>
                <w:sz w:val="24"/>
                <w:szCs w:val="24"/>
              </w:rPr>
              <w:t xml:space="preserve">a </w:t>
            </w:r>
            <w:r w:rsidRPr="0680A58C" w:rsidR="50DEC3F8">
              <w:rPr>
                <w:sz w:val="24"/>
                <w:szCs w:val="24"/>
              </w:rPr>
              <w:t xml:space="preserve">project </w:t>
            </w:r>
            <w:r w:rsidRPr="1A49AD15" w:rsidR="50DEC3F8">
              <w:rPr>
                <w:sz w:val="24"/>
                <w:szCs w:val="24"/>
              </w:rPr>
              <w:t xml:space="preserve">where students design a </w:t>
            </w:r>
            <w:r w:rsidRPr="242DA4E2" w:rsidR="50DEC3F8">
              <w:rPr>
                <w:sz w:val="24"/>
                <w:szCs w:val="24"/>
              </w:rPr>
              <w:t xml:space="preserve">model solar system. </w:t>
            </w:r>
          </w:p>
          <w:p w:rsidR="00125137" w:rsidP="00E86753" w:rsidRDefault="00125137" w14:paraId="12AEA7E0" w14:textId="77777777">
            <w:pPr>
              <w:rPr>
                <w:rFonts w:cstheme="minorHAnsi"/>
                <w:b/>
                <w:sz w:val="24"/>
                <w:szCs w:val="28"/>
              </w:rPr>
            </w:pPr>
          </w:p>
          <w:p w:rsidR="00125137" w:rsidP="00E86753" w:rsidRDefault="00125137" w14:paraId="0E2CF39F" w14:textId="77777777">
            <w:pPr>
              <w:rPr>
                <w:rFonts w:cstheme="minorHAnsi"/>
                <w:b/>
                <w:sz w:val="24"/>
                <w:szCs w:val="28"/>
              </w:rPr>
            </w:pPr>
          </w:p>
          <w:p w:rsidRPr="00D715D0" w:rsidR="00125137" w:rsidP="00E86753" w:rsidRDefault="00125137" w14:paraId="26FA76FB" w14:textId="516AEDAD">
            <w:pPr>
              <w:rPr>
                <w:rFonts w:cstheme="minorHAnsi"/>
                <w:b/>
                <w:sz w:val="24"/>
                <w:szCs w:val="28"/>
              </w:rPr>
            </w:pPr>
          </w:p>
        </w:tc>
      </w:tr>
    </w:tbl>
    <w:p w:rsidRPr="00D715D0" w:rsidR="002D3BB4" w:rsidP="000D648A" w:rsidRDefault="002D3BB4" w14:paraId="02EF311D" w14:textId="77777777">
      <w:pPr>
        <w:spacing w:after="0"/>
        <w:rPr>
          <w:rFonts w:cstheme="minorHAnsi"/>
        </w:rPr>
      </w:pPr>
    </w:p>
    <w:sectPr w:rsidRPr="00D715D0" w:rsidR="002D3BB4" w:rsidSect="006A03C0">
      <w:headerReference w:type="default" r:id="rId17"/>
      <w:pgSz w:w="15840" w:h="12240" w:orient="landscape" w:code="1"/>
      <w:pgMar w:top="720" w:right="432" w:bottom="720" w:left="432"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378" w:rsidP="00E03292" w:rsidRDefault="00747378" w14:paraId="7C41AB2A" w14:textId="77777777">
      <w:pPr>
        <w:spacing w:after="0" w:line="240" w:lineRule="auto"/>
      </w:pPr>
      <w:r>
        <w:separator/>
      </w:r>
    </w:p>
  </w:endnote>
  <w:endnote w:type="continuationSeparator" w:id="0">
    <w:p w:rsidR="00747378" w:rsidP="00E03292" w:rsidRDefault="00747378" w14:paraId="6D33AC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378" w:rsidP="00E03292" w:rsidRDefault="00747378" w14:paraId="08613D37" w14:textId="77777777">
      <w:pPr>
        <w:spacing w:after="0" w:line="240" w:lineRule="auto"/>
      </w:pPr>
      <w:r>
        <w:separator/>
      </w:r>
    </w:p>
  </w:footnote>
  <w:footnote w:type="continuationSeparator" w:id="0">
    <w:p w:rsidR="00747378" w:rsidP="00E03292" w:rsidRDefault="00747378" w14:paraId="6D499E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A0B69" w:rsidR="00DA0B69" w:rsidP="00DA0B69" w:rsidRDefault="00DA0B69" w14:paraId="41838205" w14:textId="45CB2DF2">
    <w:pPr>
      <w:pStyle w:val="Header"/>
    </w:pPr>
    <w:r>
      <w:rPr>
        <w:rFonts w:ascii="Times New Roman" w:hAnsi="Times New Roman" w:cs="Times New Roman"/>
        <w:b/>
        <w:bCs/>
        <w:noProof/>
      </w:rPr>
      <w:drawing>
        <wp:inline distT="0" distB="0" distL="0" distR="0" wp14:anchorId="1EAE878A" wp14:editId="28927ED1">
          <wp:extent cx="1627833" cy="28065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706" cy="29735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htfaP5QT" int2:invalidationBookmarkName="" int2:hashCode="ZanletI6wlweVG" int2:id="IIjEOVgW">
      <int2:state int2:type="gram" int2:value="Rejected"/>
    </int2:bookmark>
    <int2:bookmark int2:bookmarkName="_Int_CYSZ2hzT" int2:invalidationBookmarkName="" int2:hashCode="Ysvp08fqCNcJNA" int2:id="503z6Czs">
      <int2:state int2:type="gram" int2:value="Rejected"/>
    </int2:bookmark>
    <int2:bookmark int2:bookmarkName="_Int_ToQO47Zv" int2:invalidationBookmarkName="" int2:hashCode="1JOGL1RbX0OJfg" int2:id="C1lCbldH">
      <int2:state int2:type="gram" int2:value="Rejected"/>
    </int2:bookmark>
    <int2:bookmark int2:bookmarkName="_Int_qtp61UDC" int2:invalidationBookmarkName="" int2:hashCode="Pd5IA2Whnx0cus" int2:id="JHGCltG0">
      <int2:state int2:type="style" int2:value="Rejected"/>
    </int2:bookmark>
    <int2:bookmark int2:bookmarkName="_Int_3tMYSdfE" int2:invalidationBookmarkName="" int2:hashCode="X55YArurxx+Sdf" int2:id="q92h2xfi">
      <int2:state int2:type="gram" int2:value="Rejected"/>
    </int2:bookmark>
    <int2:bookmark int2:bookmarkName="_Int_lme1BSk6" int2:invalidationBookmarkName="" int2:hashCode="0tBmNxR13uei1J" int2:id="qCgyWGxV">
      <int2:state int2:type="gram" int2:value="Rejected"/>
    </int2:bookmark>
    <int2:bookmark int2:bookmarkName="_Int_ibo3aMey" int2:invalidationBookmarkName="" int2:hashCode="fFDGrwBqPNCbO9" int2:id="vWPUGqIx">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2pt;height:62pt;visibility:visible" o:bullet="t" type="#_x0000_t75">
        <v:imagedata o:title="" r:id="rId1"/>
      </v:shape>
    </w:pict>
  </w:numPicBullet>
  <w:abstractNum w:abstractNumId="0" w15:restartNumberingAfterBreak="0">
    <w:nsid w:val="160B6897"/>
    <w:multiLevelType w:val="hybridMultilevel"/>
    <w:tmpl w:val="6626283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7606E2D"/>
    <w:multiLevelType w:val="hybridMultilevel"/>
    <w:tmpl w:val="27AAF73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BBF13EA"/>
    <w:multiLevelType w:val="hybridMultilevel"/>
    <w:tmpl w:val="52C607B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C674F39"/>
    <w:multiLevelType w:val="hybridMultilevel"/>
    <w:tmpl w:val="1B0AD00A"/>
    <w:lvl w:ilvl="0" w:tplc="B40E295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D6E4855"/>
    <w:multiLevelType w:val="hybridMultilevel"/>
    <w:tmpl w:val="3CCCE25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90C7150"/>
    <w:multiLevelType w:val="hybridMultilevel"/>
    <w:tmpl w:val="8ECE08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B5301B"/>
    <w:multiLevelType w:val="hybridMultilevel"/>
    <w:tmpl w:val="E5B4E1B0"/>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1EE35DB"/>
    <w:multiLevelType w:val="hybridMultilevel"/>
    <w:tmpl w:val="98AC68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8990612"/>
    <w:multiLevelType w:val="hybridMultilevel"/>
    <w:tmpl w:val="19D8F7B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2B30FB3"/>
    <w:multiLevelType w:val="hybridMultilevel"/>
    <w:tmpl w:val="0B6466BC"/>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4C4597B"/>
    <w:multiLevelType w:val="hybridMultilevel"/>
    <w:tmpl w:val="15D04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6382851"/>
    <w:multiLevelType w:val="hybridMultilevel"/>
    <w:tmpl w:val="ABFA48B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2" w15:restartNumberingAfterBreak="0">
    <w:nsid w:val="4F314C3C"/>
    <w:multiLevelType w:val="hybridMultilevel"/>
    <w:tmpl w:val="D72E840E"/>
    <w:lvl w:ilvl="0" w:tplc="B40E295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2C28C4B"/>
    <w:multiLevelType w:val="hybridMultilevel"/>
    <w:tmpl w:val="FFFFFFFF"/>
    <w:lvl w:ilvl="0" w:tplc="0BFC404A">
      <w:start w:val="1"/>
      <w:numFmt w:val="bullet"/>
      <w:lvlText w:val="-"/>
      <w:lvlJc w:val="left"/>
      <w:pPr>
        <w:ind w:left="720" w:hanging="360"/>
      </w:pPr>
      <w:rPr>
        <w:rFonts w:hint="default" w:ascii="Aptos" w:hAnsi="Aptos"/>
      </w:rPr>
    </w:lvl>
    <w:lvl w:ilvl="1" w:tplc="ABA438EE">
      <w:start w:val="1"/>
      <w:numFmt w:val="bullet"/>
      <w:lvlText w:val="o"/>
      <w:lvlJc w:val="left"/>
      <w:pPr>
        <w:ind w:left="1440" w:hanging="360"/>
      </w:pPr>
      <w:rPr>
        <w:rFonts w:hint="default" w:ascii="Courier New" w:hAnsi="Courier New"/>
      </w:rPr>
    </w:lvl>
    <w:lvl w:ilvl="2" w:tplc="8F02E874">
      <w:start w:val="1"/>
      <w:numFmt w:val="bullet"/>
      <w:lvlText w:val=""/>
      <w:lvlJc w:val="left"/>
      <w:pPr>
        <w:ind w:left="2160" w:hanging="360"/>
      </w:pPr>
      <w:rPr>
        <w:rFonts w:hint="default" w:ascii="Wingdings" w:hAnsi="Wingdings"/>
      </w:rPr>
    </w:lvl>
    <w:lvl w:ilvl="3" w:tplc="681C6A0C">
      <w:start w:val="1"/>
      <w:numFmt w:val="bullet"/>
      <w:lvlText w:val=""/>
      <w:lvlJc w:val="left"/>
      <w:pPr>
        <w:ind w:left="2880" w:hanging="360"/>
      </w:pPr>
      <w:rPr>
        <w:rFonts w:hint="default" w:ascii="Symbol" w:hAnsi="Symbol"/>
      </w:rPr>
    </w:lvl>
    <w:lvl w:ilvl="4" w:tplc="DD00E966">
      <w:start w:val="1"/>
      <w:numFmt w:val="bullet"/>
      <w:lvlText w:val="o"/>
      <w:lvlJc w:val="left"/>
      <w:pPr>
        <w:ind w:left="3600" w:hanging="360"/>
      </w:pPr>
      <w:rPr>
        <w:rFonts w:hint="default" w:ascii="Courier New" w:hAnsi="Courier New"/>
      </w:rPr>
    </w:lvl>
    <w:lvl w:ilvl="5" w:tplc="A218001C">
      <w:start w:val="1"/>
      <w:numFmt w:val="bullet"/>
      <w:lvlText w:val=""/>
      <w:lvlJc w:val="left"/>
      <w:pPr>
        <w:ind w:left="4320" w:hanging="360"/>
      </w:pPr>
      <w:rPr>
        <w:rFonts w:hint="default" w:ascii="Wingdings" w:hAnsi="Wingdings"/>
      </w:rPr>
    </w:lvl>
    <w:lvl w:ilvl="6" w:tplc="83827E5E">
      <w:start w:val="1"/>
      <w:numFmt w:val="bullet"/>
      <w:lvlText w:val=""/>
      <w:lvlJc w:val="left"/>
      <w:pPr>
        <w:ind w:left="5040" w:hanging="360"/>
      </w:pPr>
      <w:rPr>
        <w:rFonts w:hint="default" w:ascii="Symbol" w:hAnsi="Symbol"/>
      </w:rPr>
    </w:lvl>
    <w:lvl w:ilvl="7" w:tplc="81AC48D2">
      <w:start w:val="1"/>
      <w:numFmt w:val="bullet"/>
      <w:lvlText w:val="o"/>
      <w:lvlJc w:val="left"/>
      <w:pPr>
        <w:ind w:left="5760" w:hanging="360"/>
      </w:pPr>
      <w:rPr>
        <w:rFonts w:hint="default" w:ascii="Courier New" w:hAnsi="Courier New"/>
      </w:rPr>
    </w:lvl>
    <w:lvl w:ilvl="8" w:tplc="16DC4DE0">
      <w:start w:val="1"/>
      <w:numFmt w:val="bullet"/>
      <w:lvlText w:val=""/>
      <w:lvlJc w:val="left"/>
      <w:pPr>
        <w:ind w:left="6480" w:hanging="360"/>
      </w:pPr>
      <w:rPr>
        <w:rFonts w:hint="default" w:ascii="Wingdings" w:hAnsi="Wingdings"/>
      </w:rPr>
    </w:lvl>
  </w:abstractNum>
  <w:abstractNum w:abstractNumId="14" w15:restartNumberingAfterBreak="0">
    <w:nsid w:val="56CA4829"/>
    <w:multiLevelType w:val="hybridMultilevel"/>
    <w:tmpl w:val="1B447F7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0C7FF8"/>
    <w:multiLevelType w:val="hybridMultilevel"/>
    <w:tmpl w:val="300233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64C34D3F"/>
    <w:multiLevelType w:val="hybridMultilevel"/>
    <w:tmpl w:val="413C2AFC"/>
    <w:lvl w:ilvl="0" w:tplc="B40E295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6711490A"/>
    <w:multiLevelType w:val="hybridMultilevel"/>
    <w:tmpl w:val="1EE21A2A"/>
    <w:lvl w:ilvl="0" w:tplc="B40E2956">
      <w:start w:val="1"/>
      <w:numFmt w:val="bullet"/>
      <w:lvlText w:val=""/>
      <w:lvlJc w:val="left"/>
      <w:pPr>
        <w:ind w:left="1358" w:hanging="360"/>
      </w:pPr>
      <w:rPr>
        <w:rFonts w:hint="default" w:ascii="Wingdings" w:hAnsi="Wingdings"/>
      </w:rPr>
    </w:lvl>
    <w:lvl w:ilvl="1" w:tplc="10090003" w:tentative="1">
      <w:start w:val="1"/>
      <w:numFmt w:val="bullet"/>
      <w:lvlText w:val="o"/>
      <w:lvlJc w:val="left"/>
      <w:pPr>
        <w:ind w:left="2078" w:hanging="360"/>
      </w:pPr>
      <w:rPr>
        <w:rFonts w:hint="default" w:ascii="Courier New" w:hAnsi="Courier New" w:cs="Courier New"/>
      </w:rPr>
    </w:lvl>
    <w:lvl w:ilvl="2" w:tplc="10090005" w:tentative="1">
      <w:start w:val="1"/>
      <w:numFmt w:val="bullet"/>
      <w:lvlText w:val=""/>
      <w:lvlJc w:val="left"/>
      <w:pPr>
        <w:ind w:left="2798" w:hanging="360"/>
      </w:pPr>
      <w:rPr>
        <w:rFonts w:hint="default" w:ascii="Wingdings" w:hAnsi="Wingdings"/>
      </w:rPr>
    </w:lvl>
    <w:lvl w:ilvl="3" w:tplc="10090001" w:tentative="1">
      <w:start w:val="1"/>
      <w:numFmt w:val="bullet"/>
      <w:lvlText w:val=""/>
      <w:lvlJc w:val="left"/>
      <w:pPr>
        <w:ind w:left="3518" w:hanging="360"/>
      </w:pPr>
      <w:rPr>
        <w:rFonts w:hint="default" w:ascii="Symbol" w:hAnsi="Symbol"/>
      </w:rPr>
    </w:lvl>
    <w:lvl w:ilvl="4" w:tplc="10090003" w:tentative="1">
      <w:start w:val="1"/>
      <w:numFmt w:val="bullet"/>
      <w:lvlText w:val="o"/>
      <w:lvlJc w:val="left"/>
      <w:pPr>
        <w:ind w:left="4238" w:hanging="360"/>
      </w:pPr>
      <w:rPr>
        <w:rFonts w:hint="default" w:ascii="Courier New" w:hAnsi="Courier New" w:cs="Courier New"/>
      </w:rPr>
    </w:lvl>
    <w:lvl w:ilvl="5" w:tplc="10090005" w:tentative="1">
      <w:start w:val="1"/>
      <w:numFmt w:val="bullet"/>
      <w:lvlText w:val=""/>
      <w:lvlJc w:val="left"/>
      <w:pPr>
        <w:ind w:left="4958" w:hanging="360"/>
      </w:pPr>
      <w:rPr>
        <w:rFonts w:hint="default" w:ascii="Wingdings" w:hAnsi="Wingdings"/>
      </w:rPr>
    </w:lvl>
    <w:lvl w:ilvl="6" w:tplc="10090001" w:tentative="1">
      <w:start w:val="1"/>
      <w:numFmt w:val="bullet"/>
      <w:lvlText w:val=""/>
      <w:lvlJc w:val="left"/>
      <w:pPr>
        <w:ind w:left="5678" w:hanging="360"/>
      </w:pPr>
      <w:rPr>
        <w:rFonts w:hint="default" w:ascii="Symbol" w:hAnsi="Symbol"/>
      </w:rPr>
    </w:lvl>
    <w:lvl w:ilvl="7" w:tplc="10090003" w:tentative="1">
      <w:start w:val="1"/>
      <w:numFmt w:val="bullet"/>
      <w:lvlText w:val="o"/>
      <w:lvlJc w:val="left"/>
      <w:pPr>
        <w:ind w:left="6398" w:hanging="360"/>
      </w:pPr>
      <w:rPr>
        <w:rFonts w:hint="default" w:ascii="Courier New" w:hAnsi="Courier New" w:cs="Courier New"/>
      </w:rPr>
    </w:lvl>
    <w:lvl w:ilvl="8" w:tplc="10090005" w:tentative="1">
      <w:start w:val="1"/>
      <w:numFmt w:val="bullet"/>
      <w:lvlText w:val=""/>
      <w:lvlJc w:val="left"/>
      <w:pPr>
        <w:ind w:left="7118" w:hanging="360"/>
      </w:pPr>
      <w:rPr>
        <w:rFonts w:hint="default" w:ascii="Wingdings" w:hAnsi="Wingdings"/>
      </w:rPr>
    </w:lvl>
  </w:abstractNum>
  <w:abstractNum w:abstractNumId="18" w15:restartNumberingAfterBreak="0">
    <w:nsid w:val="677A0562"/>
    <w:multiLevelType w:val="hybridMultilevel"/>
    <w:tmpl w:val="C1848A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A856CA1"/>
    <w:multiLevelType w:val="hybridMultilevel"/>
    <w:tmpl w:val="FFFFFFFF"/>
    <w:lvl w:ilvl="0" w:tplc="30D2332A">
      <w:start w:val="1"/>
      <w:numFmt w:val="bullet"/>
      <w:lvlText w:val="-"/>
      <w:lvlJc w:val="left"/>
      <w:pPr>
        <w:ind w:left="720" w:hanging="360"/>
      </w:pPr>
      <w:rPr>
        <w:rFonts w:hint="default" w:ascii="Aptos" w:hAnsi="Aptos"/>
      </w:rPr>
    </w:lvl>
    <w:lvl w:ilvl="1" w:tplc="2ADA7CB2">
      <w:start w:val="1"/>
      <w:numFmt w:val="bullet"/>
      <w:lvlText w:val="o"/>
      <w:lvlJc w:val="left"/>
      <w:pPr>
        <w:ind w:left="1440" w:hanging="360"/>
      </w:pPr>
      <w:rPr>
        <w:rFonts w:hint="default" w:ascii="Courier New" w:hAnsi="Courier New"/>
      </w:rPr>
    </w:lvl>
    <w:lvl w:ilvl="2" w:tplc="250A3FDC">
      <w:start w:val="1"/>
      <w:numFmt w:val="bullet"/>
      <w:lvlText w:val=""/>
      <w:lvlJc w:val="left"/>
      <w:pPr>
        <w:ind w:left="2160" w:hanging="360"/>
      </w:pPr>
      <w:rPr>
        <w:rFonts w:hint="default" w:ascii="Wingdings" w:hAnsi="Wingdings"/>
      </w:rPr>
    </w:lvl>
    <w:lvl w:ilvl="3" w:tplc="456E06CC">
      <w:start w:val="1"/>
      <w:numFmt w:val="bullet"/>
      <w:lvlText w:val=""/>
      <w:lvlJc w:val="left"/>
      <w:pPr>
        <w:ind w:left="2880" w:hanging="360"/>
      </w:pPr>
      <w:rPr>
        <w:rFonts w:hint="default" w:ascii="Symbol" w:hAnsi="Symbol"/>
      </w:rPr>
    </w:lvl>
    <w:lvl w:ilvl="4" w:tplc="41F825CC">
      <w:start w:val="1"/>
      <w:numFmt w:val="bullet"/>
      <w:lvlText w:val="o"/>
      <w:lvlJc w:val="left"/>
      <w:pPr>
        <w:ind w:left="3600" w:hanging="360"/>
      </w:pPr>
      <w:rPr>
        <w:rFonts w:hint="default" w:ascii="Courier New" w:hAnsi="Courier New"/>
      </w:rPr>
    </w:lvl>
    <w:lvl w:ilvl="5" w:tplc="53E60F54">
      <w:start w:val="1"/>
      <w:numFmt w:val="bullet"/>
      <w:lvlText w:val=""/>
      <w:lvlJc w:val="left"/>
      <w:pPr>
        <w:ind w:left="4320" w:hanging="360"/>
      </w:pPr>
      <w:rPr>
        <w:rFonts w:hint="default" w:ascii="Wingdings" w:hAnsi="Wingdings"/>
      </w:rPr>
    </w:lvl>
    <w:lvl w:ilvl="6" w:tplc="72DCD06C">
      <w:start w:val="1"/>
      <w:numFmt w:val="bullet"/>
      <w:lvlText w:val=""/>
      <w:lvlJc w:val="left"/>
      <w:pPr>
        <w:ind w:left="5040" w:hanging="360"/>
      </w:pPr>
      <w:rPr>
        <w:rFonts w:hint="default" w:ascii="Symbol" w:hAnsi="Symbol"/>
      </w:rPr>
    </w:lvl>
    <w:lvl w:ilvl="7" w:tplc="7520D194">
      <w:start w:val="1"/>
      <w:numFmt w:val="bullet"/>
      <w:lvlText w:val="o"/>
      <w:lvlJc w:val="left"/>
      <w:pPr>
        <w:ind w:left="5760" w:hanging="360"/>
      </w:pPr>
      <w:rPr>
        <w:rFonts w:hint="default" w:ascii="Courier New" w:hAnsi="Courier New"/>
      </w:rPr>
    </w:lvl>
    <w:lvl w:ilvl="8" w:tplc="CC44EB9A">
      <w:start w:val="1"/>
      <w:numFmt w:val="bullet"/>
      <w:lvlText w:val=""/>
      <w:lvlJc w:val="left"/>
      <w:pPr>
        <w:ind w:left="6480" w:hanging="360"/>
      </w:pPr>
      <w:rPr>
        <w:rFonts w:hint="default" w:ascii="Wingdings" w:hAnsi="Wingdings"/>
      </w:rPr>
    </w:lvl>
  </w:abstractNum>
  <w:abstractNum w:abstractNumId="20" w15:restartNumberingAfterBreak="0">
    <w:nsid w:val="72DD54B4"/>
    <w:multiLevelType w:val="hybridMultilevel"/>
    <w:tmpl w:val="4A6A47A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7B117E51"/>
    <w:multiLevelType w:val="hybridMultilevel"/>
    <w:tmpl w:val="9B20987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262372299">
    <w:abstractNumId w:val="2"/>
  </w:num>
  <w:num w:numId="2" w16cid:durableId="97919280">
    <w:abstractNumId w:val="21"/>
  </w:num>
  <w:num w:numId="3" w16cid:durableId="123236627">
    <w:abstractNumId w:val="12"/>
  </w:num>
  <w:num w:numId="4" w16cid:durableId="1722748754">
    <w:abstractNumId w:val="3"/>
  </w:num>
  <w:num w:numId="5" w16cid:durableId="1296447626">
    <w:abstractNumId w:val="16"/>
  </w:num>
  <w:num w:numId="6" w16cid:durableId="1750540127">
    <w:abstractNumId w:val="6"/>
  </w:num>
  <w:num w:numId="7" w16cid:durableId="1611551789">
    <w:abstractNumId w:val="5"/>
  </w:num>
  <w:num w:numId="8" w16cid:durableId="492375438">
    <w:abstractNumId w:val="10"/>
  </w:num>
  <w:num w:numId="9" w16cid:durableId="1639608433">
    <w:abstractNumId w:val="20"/>
  </w:num>
  <w:num w:numId="10" w16cid:durableId="242222087">
    <w:abstractNumId w:val="9"/>
  </w:num>
  <w:num w:numId="11" w16cid:durableId="1602057801">
    <w:abstractNumId w:val="15"/>
  </w:num>
  <w:num w:numId="12" w16cid:durableId="1332297297">
    <w:abstractNumId w:val="1"/>
  </w:num>
  <w:num w:numId="13" w16cid:durableId="455876544">
    <w:abstractNumId w:val="7"/>
  </w:num>
  <w:num w:numId="14" w16cid:durableId="991182134">
    <w:abstractNumId w:val="14"/>
  </w:num>
  <w:num w:numId="15" w16cid:durableId="299266520">
    <w:abstractNumId w:val="11"/>
  </w:num>
  <w:num w:numId="16" w16cid:durableId="654067518">
    <w:abstractNumId w:val="0"/>
  </w:num>
  <w:num w:numId="17" w16cid:durableId="223495572">
    <w:abstractNumId w:val="4"/>
  </w:num>
  <w:num w:numId="18" w16cid:durableId="1777820560">
    <w:abstractNumId w:val="8"/>
  </w:num>
  <w:num w:numId="19" w16cid:durableId="1758359272">
    <w:abstractNumId w:val="17"/>
  </w:num>
  <w:num w:numId="20" w16cid:durableId="821195720">
    <w:abstractNumId w:val="18"/>
  </w:num>
  <w:num w:numId="21" w16cid:durableId="74667277">
    <w:abstractNumId w:val="13"/>
  </w:num>
  <w:num w:numId="22" w16cid:durableId="1004623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MTK0MDYxNTQyMbdQ0lEKTi0uzszPAykwqgUAESku1CwAAAA="/>
  </w:docVars>
  <w:rsids>
    <w:rsidRoot w:val="00A569DE"/>
    <w:rsid w:val="00000AC0"/>
    <w:rsid w:val="00001A8C"/>
    <w:rsid w:val="0000345C"/>
    <w:rsid w:val="000069A4"/>
    <w:rsid w:val="000103B6"/>
    <w:rsid w:val="00012814"/>
    <w:rsid w:val="00013A3B"/>
    <w:rsid w:val="000141D1"/>
    <w:rsid w:val="00017992"/>
    <w:rsid w:val="00017C29"/>
    <w:rsid w:val="00017F6B"/>
    <w:rsid w:val="00022FCE"/>
    <w:rsid w:val="00023C4D"/>
    <w:rsid w:val="000242BB"/>
    <w:rsid w:val="0002730F"/>
    <w:rsid w:val="000277AA"/>
    <w:rsid w:val="000313CA"/>
    <w:rsid w:val="00032139"/>
    <w:rsid w:val="00032C57"/>
    <w:rsid w:val="000335C5"/>
    <w:rsid w:val="00033BEC"/>
    <w:rsid w:val="00040064"/>
    <w:rsid w:val="000405D0"/>
    <w:rsid w:val="00042EFF"/>
    <w:rsid w:val="000431B4"/>
    <w:rsid w:val="0004359A"/>
    <w:rsid w:val="00043E5D"/>
    <w:rsid w:val="00043F76"/>
    <w:rsid w:val="00044072"/>
    <w:rsid w:val="000447BA"/>
    <w:rsid w:val="00045344"/>
    <w:rsid w:val="000471AB"/>
    <w:rsid w:val="000518F2"/>
    <w:rsid w:val="00053A0D"/>
    <w:rsid w:val="00053E57"/>
    <w:rsid w:val="00054027"/>
    <w:rsid w:val="000574B7"/>
    <w:rsid w:val="00061B0C"/>
    <w:rsid w:val="000707DF"/>
    <w:rsid w:val="00071052"/>
    <w:rsid w:val="00071D81"/>
    <w:rsid w:val="0007246B"/>
    <w:rsid w:val="00073349"/>
    <w:rsid w:val="0007358C"/>
    <w:rsid w:val="00073812"/>
    <w:rsid w:val="0007621A"/>
    <w:rsid w:val="00081232"/>
    <w:rsid w:val="00081245"/>
    <w:rsid w:val="00081D2A"/>
    <w:rsid w:val="000829C3"/>
    <w:rsid w:val="00082A04"/>
    <w:rsid w:val="00085332"/>
    <w:rsid w:val="000879E0"/>
    <w:rsid w:val="00091D31"/>
    <w:rsid w:val="0009309B"/>
    <w:rsid w:val="000948F3"/>
    <w:rsid w:val="00094BFD"/>
    <w:rsid w:val="00096C87"/>
    <w:rsid w:val="0009710F"/>
    <w:rsid w:val="000A0E6A"/>
    <w:rsid w:val="000A1061"/>
    <w:rsid w:val="000A331E"/>
    <w:rsid w:val="000A5102"/>
    <w:rsid w:val="000B1284"/>
    <w:rsid w:val="000B1373"/>
    <w:rsid w:val="000B5E4E"/>
    <w:rsid w:val="000B641A"/>
    <w:rsid w:val="000C0C41"/>
    <w:rsid w:val="000C1289"/>
    <w:rsid w:val="000C3821"/>
    <w:rsid w:val="000C59B1"/>
    <w:rsid w:val="000C61F1"/>
    <w:rsid w:val="000C6800"/>
    <w:rsid w:val="000D2F0B"/>
    <w:rsid w:val="000D30DE"/>
    <w:rsid w:val="000D352D"/>
    <w:rsid w:val="000D5983"/>
    <w:rsid w:val="000D5D70"/>
    <w:rsid w:val="000D63FE"/>
    <w:rsid w:val="000D648A"/>
    <w:rsid w:val="000D7A2C"/>
    <w:rsid w:val="000D7A2F"/>
    <w:rsid w:val="000D7AC1"/>
    <w:rsid w:val="000E14FE"/>
    <w:rsid w:val="000E1F31"/>
    <w:rsid w:val="000E2343"/>
    <w:rsid w:val="000E5460"/>
    <w:rsid w:val="000E7FDF"/>
    <w:rsid w:val="000F0BEE"/>
    <w:rsid w:val="000F2958"/>
    <w:rsid w:val="000F37C3"/>
    <w:rsid w:val="000F653D"/>
    <w:rsid w:val="000F76C2"/>
    <w:rsid w:val="000F7DE9"/>
    <w:rsid w:val="001029D3"/>
    <w:rsid w:val="001049AD"/>
    <w:rsid w:val="00105932"/>
    <w:rsid w:val="00106B4D"/>
    <w:rsid w:val="00110525"/>
    <w:rsid w:val="00111215"/>
    <w:rsid w:val="001122BA"/>
    <w:rsid w:val="0012000F"/>
    <w:rsid w:val="00120F31"/>
    <w:rsid w:val="00121535"/>
    <w:rsid w:val="00121682"/>
    <w:rsid w:val="00124599"/>
    <w:rsid w:val="00125137"/>
    <w:rsid w:val="001302F7"/>
    <w:rsid w:val="00130322"/>
    <w:rsid w:val="00131C06"/>
    <w:rsid w:val="00133662"/>
    <w:rsid w:val="001342D4"/>
    <w:rsid w:val="001348A9"/>
    <w:rsid w:val="00136252"/>
    <w:rsid w:val="001378F9"/>
    <w:rsid w:val="00140219"/>
    <w:rsid w:val="00140B1A"/>
    <w:rsid w:val="00140D8F"/>
    <w:rsid w:val="00144AEA"/>
    <w:rsid w:val="00150636"/>
    <w:rsid w:val="0015298C"/>
    <w:rsid w:val="00152AD1"/>
    <w:rsid w:val="00155EF6"/>
    <w:rsid w:val="00160865"/>
    <w:rsid w:val="00161861"/>
    <w:rsid w:val="00162CD4"/>
    <w:rsid w:val="00166FE9"/>
    <w:rsid w:val="001707EE"/>
    <w:rsid w:val="00171E90"/>
    <w:rsid w:val="00174582"/>
    <w:rsid w:val="00175BF5"/>
    <w:rsid w:val="00175EBF"/>
    <w:rsid w:val="00177616"/>
    <w:rsid w:val="00183844"/>
    <w:rsid w:val="001867B2"/>
    <w:rsid w:val="0018695C"/>
    <w:rsid w:val="00186F4E"/>
    <w:rsid w:val="001871F1"/>
    <w:rsid w:val="001879A7"/>
    <w:rsid w:val="00187F4C"/>
    <w:rsid w:val="0019238A"/>
    <w:rsid w:val="00192AD3"/>
    <w:rsid w:val="00192F37"/>
    <w:rsid w:val="001950E7"/>
    <w:rsid w:val="001956DD"/>
    <w:rsid w:val="001969A4"/>
    <w:rsid w:val="001A0ABD"/>
    <w:rsid w:val="001A2988"/>
    <w:rsid w:val="001A3913"/>
    <w:rsid w:val="001A399F"/>
    <w:rsid w:val="001A40D1"/>
    <w:rsid w:val="001A74F8"/>
    <w:rsid w:val="001B2B99"/>
    <w:rsid w:val="001B2EB7"/>
    <w:rsid w:val="001B3F6F"/>
    <w:rsid w:val="001B57C6"/>
    <w:rsid w:val="001B6481"/>
    <w:rsid w:val="001B7211"/>
    <w:rsid w:val="001B73AF"/>
    <w:rsid w:val="001B745C"/>
    <w:rsid w:val="001B75F8"/>
    <w:rsid w:val="001C0313"/>
    <w:rsid w:val="001C0375"/>
    <w:rsid w:val="001C0411"/>
    <w:rsid w:val="001C399E"/>
    <w:rsid w:val="001D058E"/>
    <w:rsid w:val="001D161A"/>
    <w:rsid w:val="001D3451"/>
    <w:rsid w:val="001D373D"/>
    <w:rsid w:val="001D6E80"/>
    <w:rsid w:val="001E089D"/>
    <w:rsid w:val="001E3A1D"/>
    <w:rsid w:val="001E46F9"/>
    <w:rsid w:val="001E6A1C"/>
    <w:rsid w:val="001E73FC"/>
    <w:rsid w:val="001F0AD3"/>
    <w:rsid w:val="001F1D33"/>
    <w:rsid w:val="001F2832"/>
    <w:rsid w:val="001F4BD7"/>
    <w:rsid w:val="001F5385"/>
    <w:rsid w:val="001F575B"/>
    <w:rsid w:val="001F6A9D"/>
    <w:rsid w:val="001F7ADC"/>
    <w:rsid w:val="002016C8"/>
    <w:rsid w:val="0020187C"/>
    <w:rsid w:val="00201E5F"/>
    <w:rsid w:val="002024A6"/>
    <w:rsid w:val="002029FE"/>
    <w:rsid w:val="00202E0A"/>
    <w:rsid w:val="002067C4"/>
    <w:rsid w:val="00210658"/>
    <w:rsid w:val="002108C9"/>
    <w:rsid w:val="00212AA9"/>
    <w:rsid w:val="00221A47"/>
    <w:rsid w:val="00224C03"/>
    <w:rsid w:val="00224EF9"/>
    <w:rsid w:val="0022545D"/>
    <w:rsid w:val="00225B34"/>
    <w:rsid w:val="00226B09"/>
    <w:rsid w:val="00230110"/>
    <w:rsid w:val="00232B7E"/>
    <w:rsid w:val="00234D37"/>
    <w:rsid w:val="00235123"/>
    <w:rsid w:val="00235CB0"/>
    <w:rsid w:val="0023621C"/>
    <w:rsid w:val="002373B5"/>
    <w:rsid w:val="00237629"/>
    <w:rsid w:val="00240421"/>
    <w:rsid w:val="0024077E"/>
    <w:rsid w:val="00240822"/>
    <w:rsid w:val="00245921"/>
    <w:rsid w:val="00253E7F"/>
    <w:rsid w:val="00254632"/>
    <w:rsid w:val="00256B8D"/>
    <w:rsid w:val="00257DA8"/>
    <w:rsid w:val="0026050D"/>
    <w:rsid w:val="00260B7F"/>
    <w:rsid w:val="00260D24"/>
    <w:rsid w:val="002627C9"/>
    <w:rsid w:val="00263413"/>
    <w:rsid w:val="00265D4E"/>
    <w:rsid w:val="00266277"/>
    <w:rsid w:val="002669BB"/>
    <w:rsid w:val="00266EB2"/>
    <w:rsid w:val="002706D4"/>
    <w:rsid w:val="00272DD0"/>
    <w:rsid w:val="00280935"/>
    <w:rsid w:val="002817BA"/>
    <w:rsid w:val="00281A30"/>
    <w:rsid w:val="00282E35"/>
    <w:rsid w:val="002833A0"/>
    <w:rsid w:val="002855D3"/>
    <w:rsid w:val="00285E89"/>
    <w:rsid w:val="0028708A"/>
    <w:rsid w:val="00287BBA"/>
    <w:rsid w:val="0029233D"/>
    <w:rsid w:val="002941DA"/>
    <w:rsid w:val="002942EE"/>
    <w:rsid w:val="002A04ED"/>
    <w:rsid w:val="002A0778"/>
    <w:rsid w:val="002A386A"/>
    <w:rsid w:val="002A6CE8"/>
    <w:rsid w:val="002A77F5"/>
    <w:rsid w:val="002B2DEA"/>
    <w:rsid w:val="002B3629"/>
    <w:rsid w:val="002B42EA"/>
    <w:rsid w:val="002B457A"/>
    <w:rsid w:val="002B4E8E"/>
    <w:rsid w:val="002B4F3D"/>
    <w:rsid w:val="002B6F67"/>
    <w:rsid w:val="002C1D73"/>
    <w:rsid w:val="002C732F"/>
    <w:rsid w:val="002D032D"/>
    <w:rsid w:val="002D0AB3"/>
    <w:rsid w:val="002D109A"/>
    <w:rsid w:val="002D13E1"/>
    <w:rsid w:val="002D3BB4"/>
    <w:rsid w:val="002D7103"/>
    <w:rsid w:val="002E0239"/>
    <w:rsid w:val="002E18D1"/>
    <w:rsid w:val="002E30ED"/>
    <w:rsid w:val="002E3E19"/>
    <w:rsid w:val="002E6FB6"/>
    <w:rsid w:val="002E7214"/>
    <w:rsid w:val="002E78B1"/>
    <w:rsid w:val="002E7F16"/>
    <w:rsid w:val="002F105F"/>
    <w:rsid w:val="002F311D"/>
    <w:rsid w:val="002F5B50"/>
    <w:rsid w:val="002F5D61"/>
    <w:rsid w:val="002F5FEE"/>
    <w:rsid w:val="0030026F"/>
    <w:rsid w:val="00300973"/>
    <w:rsid w:val="00303043"/>
    <w:rsid w:val="00305A83"/>
    <w:rsid w:val="00305ED6"/>
    <w:rsid w:val="00307009"/>
    <w:rsid w:val="00311D24"/>
    <w:rsid w:val="003201DB"/>
    <w:rsid w:val="003206A4"/>
    <w:rsid w:val="00322736"/>
    <w:rsid w:val="003227AC"/>
    <w:rsid w:val="003242A9"/>
    <w:rsid w:val="003242FD"/>
    <w:rsid w:val="00324915"/>
    <w:rsid w:val="003258F2"/>
    <w:rsid w:val="003261C0"/>
    <w:rsid w:val="00326458"/>
    <w:rsid w:val="00326BDD"/>
    <w:rsid w:val="00326D3D"/>
    <w:rsid w:val="003331DF"/>
    <w:rsid w:val="00333761"/>
    <w:rsid w:val="00333AB8"/>
    <w:rsid w:val="00334226"/>
    <w:rsid w:val="003343AA"/>
    <w:rsid w:val="00337632"/>
    <w:rsid w:val="00337BB6"/>
    <w:rsid w:val="00342172"/>
    <w:rsid w:val="00342698"/>
    <w:rsid w:val="00344768"/>
    <w:rsid w:val="003447E3"/>
    <w:rsid w:val="0035097C"/>
    <w:rsid w:val="0035101C"/>
    <w:rsid w:val="0035319C"/>
    <w:rsid w:val="00354ACB"/>
    <w:rsid w:val="003567C3"/>
    <w:rsid w:val="003567D5"/>
    <w:rsid w:val="00357138"/>
    <w:rsid w:val="00360419"/>
    <w:rsid w:val="00365017"/>
    <w:rsid w:val="00365EE1"/>
    <w:rsid w:val="00366187"/>
    <w:rsid w:val="00367A7F"/>
    <w:rsid w:val="00367E5C"/>
    <w:rsid w:val="003701F1"/>
    <w:rsid w:val="00370E81"/>
    <w:rsid w:val="0037667A"/>
    <w:rsid w:val="00377431"/>
    <w:rsid w:val="00380035"/>
    <w:rsid w:val="00381FEA"/>
    <w:rsid w:val="00383438"/>
    <w:rsid w:val="00384338"/>
    <w:rsid w:val="00384A8D"/>
    <w:rsid w:val="00386E85"/>
    <w:rsid w:val="00390F56"/>
    <w:rsid w:val="00392624"/>
    <w:rsid w:val="00393D68"/>
    <w:rsid w:val="00394946"/>
    <w:rsid w:val="003958C4"/>
    <w:rsid w:val="003A0F57"/>
    <w:rsid w:val="003A1B10"/>
    <w:rsid w:val="003A28C3"/>
    <w:rsid w:val="003A46E2"/>
    <w:rsid w:val="003B0113"/>
    <w:rsid w:val="003B0A06"/>
    <w:rsid w:val="003B0D91"/>
    <w:rsid w:val="003B18F1"/>
    <w:rsid w:val="003B4174"/>
    <w:rsid w:val="003B512A"/>
    <w:rsid w:val="003B5207"/>
    <w:rsid w:val="003B5F41"/>
    <w:rsid w:val="003B643F"/>
    <w:rsid w:val="003C153A"/>
    <w:rsid w:val="003C1E74"/>
    <w:rsid w:val="003C2BE3"/>
    <w:rsid w:val="003C54A7"/>
    <w:rsid w:val="003C5D41"/>
    <w:rsid w:val="003C69EC"/>
    <w:rsid w:val="003D147B"/>
    <w:rsid w:val="003D226B"/>
    <w:rsid w:val="003D2FE9"/>
    <w:rsid w:val="003D3152"/>
    <w:rsid w:val="003D3FD9"/>
    <w:rsid w:val="003D450D"/>
    <w:rsid w:val="003D5B7E"/>
    <w:rsid w:val="003E01A9"/>
    <w:rsid w:val="003E349E"/>
    <w:rsid w:val="003E36D5"/>
    <w:rsid w:val="003E519E"/>
    <w:rsid w:val="003E65BE"/>
    <w:rsid w:val="003E7220"/>
    <w:rsid w:val="003E7370"/>
    <w:rsid w:val="003E75F5"/>
    <w:rsid w:val="003F0634"/>
    <w:rsid w:val="003F08EB"/>
    <w:rsid w:val="003F10B0"/>
    <w:rsid w:val="003F2A8C"/>
    <w:rsid w:val="003F4F0D"/>
    <w:rsid w:val="003F56CB"/>
    <w:rsid w:val="003F7CC9"/>
    <w:rsid w:val="0040565D"/>
    <w:rsid w:val="00406487"/>
    <w:rsid w:val="00406A6C"/>
    <w:rsid w:val="00406D14"/>
    <w:rsid w:val="00410930"/>
    <w:rsid w:val="00410D74"/>
    <w:rsid w:val="00414E13"/>
    <w:rsid w:val="0041630D"/>
    <w:rsid w:val="004177CA"/>
    <w:rsid w:val="00417A3C"/>
    <w:rsid w:val="00422026"/>
    <w:rsid w:val="0042271E"/>
    <w:rsid w:val="00424253"/>
    <w:rsid w:val="0042462F"/>
    <w:rsid w:val="004248E3"/>
    <w:rsid w:val="00425E03"/>
    <w:rsid w:val="00426B13"/>
    <w:rsid w:val="0043041E"/>
    <w:rsid w:val="004311AD"/>
    <w:rsid w:val="004311C2"/>
    <w:rsid w:val="00431D79"/>
    <w:rsid w:val="00432AE9"/>
    <w:rsid w:val="004334A0"/>
    <w:rsid w:val="00434702"/>
    <w:rsid w:val="00434D72"/>
    <w:rsid w:val="004353D5"/>
    <w:rsid w:val="00436700"/>
    <w:rsid w:val="004369EC"/>
    <w:rsid w:val="00436F16"/>
    <w:rsid w:val="004372A8"/>
    <w:rsid w:val="004374A5"/>
    <w:rsid w:val="00441730"/>
    <w:rsid w:val="0044182B"/>
    <w:rsid w:val="00441848"/>
    <w:rsid w:val="00443B41"/>
    <w:rsid w:val="0044485F"/>
    <w:rsid w:val="004451C8"/>
    <w:rsid w:val="00446F5E"/>
    <w:rsid w:val="0045257E"/>
    <w:rsid w:val="004541BC"/>
    <w:rsid w:val="00455876"/>
    <w:rsid w:val="00456015"/>
    <w:rsid w:val="0046495F"/>
    <w:rsid w:val="004656C8"/>
    <w:rsid w:val="00466452"/>
    <w:rsid w:val="00470139"/>
    <w:rsid w:val="00470327"/>
    <w:rsid w:val="004718BB"/>
    <w:rsid w:val="00474F49"/>
    <w:rsid w:val="0048095E"/>
    <w:rsid w:val="00480AEA"/>
    <w:rsid w:val="00483F74"/>
    <w:rsid w:val="0048493B"/>
    <w:rsid w:val="00486A40"/>
    <w:rsid w:val="0049075E"/>
    <w:rsid w:val="00491F49"/>
    <w:rsid w:val="004929A6"/>
    <w:rsid w:val="00492A75"/>
    <w:rsid w:val="00493D44"/>
    <w:rsid w:val="00495572"/>
    <w:rsid w:val="00496D5A"/>
    <w:rsid w:val="00497402"/>
    <w:rsid w:val="004A0591"/>
    <w:rsid w:val="004A620E"/>
    <w:rsid w:val="004A6299"/>
    <w:rsid w:val="004A6356"/>
    <w:rsid w:val="004A64F7"/>
    <w:rsid w:val="004A6869"/>
    <w:rsid w:val="004A7D5C"/>
    <w:rsid w:val="004A7D84"/>
    <w:rsid w:val="004B3029"/>
    <w:rsid w:val="004C1005"/>
    <w:rsid w:val="004C13CD"/>
    <w:rsid w:val="004C155F"/>
    <w:rsid w:val="004C16C5"/>
    <w:rsid w:val="004C1944"/>
    <w:rsid w:val="004C2318"/>
    <w:rsid w:val="004C2C3C"/>
    <w:rsid w:val="004C3187"/>
    <w:rsid w:val="004C3A15"/>
    <w:rsid w:val="004C3DDC"/>
    <w:rsid w:val="004C4599"/>
    <w:rsid w:val="004C6E37"/>
    <w:rsid w:val="004C7103"/>
    <w:rsid w:val="004D0746"/>
    <w:rsid w:val="004D110D"/>
    <w:rsid w:val="004D112E"/>
    <w:rsid w:val="004D1454"/>
    <w:rsid w:val="004D2135"/>
    <w:rsid w:val="004D23AA"/>
    <w:rsid w:val="004D2988"/>
    <w:rsid w:val="004D460F"/>
    <w:rsid w:val="004D527D"/>
    <w:rsid w:val="004D7ABB"/>
    <w:rsid w:val="004E10FA"/>
    <w:rsid w:val="004E1824"/>
    <w:rsid w:val="004E2C46"/>
    <w:rsid w:val="004E45DD"/>
    <w:rsid w:val="004E4D0C"/>
    <w:rsid w:val="004E51DF"/>
    <w:rsid w:val="004E6772"/>
    <w:rsid w:val="004E6809"/>
    <w:rsid w:val="004E7F19"/>
    <w:rsid w:val="004F53DD"/>
    <w:rsid w:val="004F6657"/>
    <w:rsid w:val="00503FF9"/>
    <w:rsid w:val="005042F6"/>
    <w:rsid w:val="00504CEA"/>
    <w:rsid w:val="005057B2"/>
    <w:rsid w:val="00506F61"/>
    <w:rsid w:val="0050722A"/>
    <w:rsid w:val="00510808"/>
    <w:rsid w:val="00511D0E"/>
    <w:rsid w:val="00513DA7"/>
    <w:rsid w:val="0051510B"/>
    <w:rsid w:val="0051657B"/>
    <w:rsid w:val="005169A6"/>
    <w:rsid w:val="0051715F"/>
    <w:rsid w:val="00517A73"/>
    <w:rsid w:val="00524E84"/>
    <w:rsid w:val="0053118B"/>
    <w:rsid w:val="00532718"/>
    <w:rsid w:val="00532D00"/>
    <w:rsid w:val="005371BF"/>
    <w:rsid w:val="00537C8B"/>
    <w:rsid w:val="00543681"/>
    <w:rsid w:val="00544108"/>
    <w:rsid w:val="005446E6"/>
    <w:rsid w:val="00544A9D"/>
    <w:rsid w:val="00544C24"/>
    <w:rsid w:val="005451A0"/>
    <w:rsid w:val="0054586F"/>
    <w:rsid w:val="00545B3E"/>
    <w:rsid w:val="00554CCE"/>
    <w:rsid w:val="00555043"/>
    <w:rsid w:val="005559C1"/>
    <w:rsid w:val="0055690E"/>
    <w:rsid w:val="00565C58"/>
    <w:rsid w:val="00566182"/>
    <w:rsid w:val="005663DA"/>
    <w:rsid w:val="00566505"/>
    <w:rsid w:val="00566801"/>
    <w:rsid w:val="005668E6"/>
    <w:rsid w:val="00566AE3"/>
    <w:rsid w:val="005677AE"/>
    <w:rsid w:val="00570922"/>
    <w:rsid w:val="0057093C"/>
    <w:rsid w:val="00571A9F"/>
    <w:rsid w:val="00574FF9"/>
    <w:rsid w:val="005751D0"/>
    <w:rsid w:val="005758EE"/>
    <w:rsid w:val="005759E3"/>
    <w:rsid w:val="0057605D"/>
    <w:rsid w:val="005773FF"/>
    <w:rsid w:val="005778A7"/>
    <w:rsid w:val="005800AF"/>
    <w:rsid w:val="005820D6"/>
    <w:rsid w:val="00584446"/>
    <w:rsid w:val="00584746"/>
    <w:rsid w:val="00585B1B"/>
    <w:rsid w:val="005867D2"/>
    <w:rsid w:val="00586873"/>
    <w:rsid w:val="00586A6D"/>
    <w:rsid w:val="0059166F"/>
    <w:rsid w:val="00591FD2"/>
    <w:rsid w:val="00593FCF"/>
    <w:rsid w:val="00594D30"/>
    <w:rsid w:val="00596858"/>
    <w:rsid w:val="005A1623"/>
    <w:rsid w:val="005A1F33"/>
    <w:rsid w:val="005A2C74"/>
    <w:rsid w:val="005A59E7"/>
    <w:rsid w:val="005B004A"/>
    <w:rsid w:val="005B0225"/>
    <w:rsid w:val="005B0DDF"/>
    <w:rsid w:val="005B0F00"/>
    <w:rsid w:val="005B118B"/>
    <w:rsid w:val="005B1D8E"/>
    <w:rsid w:val="005B473E"/>
    <w:rsid w:val="005B5A99"/>
    <w:rsid w:val="005B66FC"/>
    <w:rsid w:val="005B6AF6"/>
    <w:rsid w:val="005B71A5"/>
    <w:rsid w:val="005B7A5E"/>
    <w:rsid w:val="005B7C77"/>
    <w:rsid w:val="005B7F79"/>
    <w:rsid w:val="005C25F5"/>
    <w:rsid w:val="005C27C3"/>
    <w:rsid w:val="005C47C3"/>
    <w:rsid w:val="005D0D9C"/>
    <w:rsid w:val="005D2D9A"/>
    <w:rsid w:val="005D4ADA"/>
    <w:rsid w:val="005D5D2C"/>
    <w:rsid w:val="005D6CB4"/>
    <w:rsid w:val="005D6F95"/>
    <w:rsid w:val="005D7C9E"/>
    <w:rsid w:val="005E0FA0"/>
    <w:rsid w:val="005E33A5"/>
    <w:rsid w:val="005E38C3"/>
    <w:rsid w:val="005E3A73"/>
    <w:rsid w:val="005E55FE"/>
    <w:rsid w:val="005E5F0B"/>
    <w:rsid w:val="005E7DA6"/>
    <w:rsid w:val="005E7F2E"/>
    <w:rsid w:val="005F12B5"/>
    <w:rsid w:val="005F1C18"/>
    <w:rsid w:val="005F1EBC"/>
    <w:rsid w:val="005F48AC"/>
    <w:rsid w:val="00600AEA"/>
    <w:rsid w:val="00600B48"/>
    <w:rsid w:val="00602A5C"/>
    <w:rsid w:val="00603D5D"/>
    <w:rsid w:val="0060523C"/>
    <w:rsid w:val="006058B2"/>
    <w:rsid w:val="006060D2"/>
    <w:rsid w:val="00606C4C"/>
    <w:rsid w:val="00610393"/>
    <w:rsid w:val="00611FA2"/>
    <w:rsid w:val="00614A48"/>
    <w:rsid w:val="00614CB1"/>
    <w:rsid w:val="0061600D"/>
    <w:rsid w:val="006161B2"/>
    <w:rsid w:val="00616862"/>
    <w:rsid w:val="00617F83"/>
    <w:rsid w:val="0062157C"/>
    <w:rsid w:val="00621D80"/>
    <w:rsid w:val="00622D0E"/>
    <w:rsid w:val="006233CE"/>
    <w:rsid w:val="0062425C"/>
    <w:rsid w:val="006242DE"/>
    <w:rsid w:val="00624321"/>
    <w:rsid w:val="006260BB"/>
    <w:rsid w:val="00626757"/>
    <w:rsid w:val="00626EBD"/>
    <w:rsid w:val="00630C4F"/>
    <w:rsid w:val="0063131E"/>
    <w:rsid w:val="00631AC0"/>
    <w:rsid w:val="00632225"/>
    <w:rsid w:val="00633BBF"/>
    <w:rsid w:val="00633D4A"/>
    <w:rsid w:val="006340A3"/>
    <w:rsid w:val="006342B1"/>
    <w:rsid w:val="00635459"/>
    <w:rsid w:val="006373A5"/>
    <w:rsid w:val="006414FC"/>
    <w:rsid w:val="006434B7"/>
    <w:rsid w:val="00643680"/>
    <w:rsid w:val="006458F2"/>
    <w:rsid w:val="0064597E"/>
    <w:rsid w:val="006522B0"/>
    <w:rsid w:val="0065531C"/>
    <w:rsid w:val="00656F66"/>
    <w:rsid w:val="0066137E"/>
    <w:rsid w:val="00662B19"/>
    <w:rsid w:val="00665E94"/>
    <w:rsid w:val="0067098E"/>
    <w:rsid w:val="00670E27"/>
    <w:rsid w:val="00672EC3"/>
    <w:rsid w:val="00676F95"/>
    <w:rsid w:val="006779EA"/>
    <w:rsid w:val="006817E5"/>
    <w:rsid w:val="00683C3E"/>
    <w:rsid w:val="0068416D"/>
    <w:rsid w:val="006863E8"/>
    <w:rsid w:val="00686AC0"/>
    <w:rsid w:val="0069037B"/>
    <w:rsid w:val="00690B99"/>
    <w:rsid w:val="00693CC6"/>
    <w:rsid w:val="006964E6"/>
    <w:rsid w:val="006A01E5"/>
    <w:rsid w:val="006A03C0"/>
    <w:rsid w:val="006A0DD7"/>
    <w:rsid w:val="006A1788"/>
    <w:rsid w:val="006A1D09"/>
    <w:rsid w:val="006A2177"/>
    <w:rsid w:val="006A40BC"/>
    <w:rsid w:val="006A48E9"/>
    <w:rsid w:val="006A5923"/>
    <w:rsid w:val="006B03C1"/>
    <w:rsid w:val="006B13BA"/>
    <w:rsid w:val="006B5161"/>
    <w:rsid w:val="006B680C"/>
    <w:rsid w:val="006C051E"/>
    <w:rsid w:val="006C25A6"/>
    <w:rsid w:val="006C3113"/>
    <w:rsid w:val="006C3EDD"/>
    <w:rsid w:val="006C6220"/>
    <w:rsid w:val="006C679D"/>
    <w:rsid w:val="006C772D"/>
    <w:rsid w:val="006D0C3E"/>
    <w:rsid w:val="006D108F"/>
    <w:rsid w:val="006D44AA"/>
    <w:rsid w:val="006D4F67"/>
    <w:rsid w:val="006D5125"/>
    <w:rsid w:val="006D63EE"/>
    <w:rsid w:val="006D7469"/>
    <w:rsid w:val="006D7899"/>
    <w:rsid w:val="006E0CC4"/>
    <w:rsid w:val="006E0D8F"/>
    <w:rsid w:val="006E0D96"/>
    <w:rsid w:val="006E5A54"/>
    <w:rsid w:val="006F0859"/>
    <w:rsid w:val="006F1D62"/>
    <w:rsid w:val="006F1ED5"/>
    <w:rsid w:val="006F31AB"/>
    <w:rsid w:val="006F51EB"/>
    <w:rsid w:val="007001AC"/>
    <w:rsid w:val="007055BC"/>
    <w:rsid w:val="007059D5"/>
    <w:rsid w:val="00706E5C"/>
    <w:rsid w:val="00707113"/>
    <w:rsid w:val="00716B70"/>
    <w:rsid w:val="0072046A"/>
    <w:rsid w:val="00724572"/>
    <w:rsid w:val="0072479C"/>
    <w:rsid w:val="0072564C"/>
    <w:rsid w:val="00725E7A"/>
    <w:rsid w:val="007261DB"/>
    <w:rsid w:val="007262F3"/>
    <w:rsid w:val="0072779F"/>
    <w:rsid w:val="00731879"/>
    <w:rsid w:val="00733E13"/>
    <w:rsid w:val="00734DC2"/>
    <w:rsid w:val="00735FA8"/>
    <w:rsid w:val="00737AA1"/>
    <w:rsid w:val="00740165"/>
    <w:rsid w:val="007448B6"/>
    <w:rsid w:val="007455CB"/>
    <w:rsid w:val="0074698E"/>
    <w:rsid w:val="007471EF"/>
    <w:rsid w:val="00747378"/>
    <w:rsid w:val="007505B8"/>
    <w:rsid w:val="00755A20"/>
    <w:rsid w:val="007619BF"/>
    <w:rsid w:val="00762347"/>
    <w:rsid w:val="00762972"/>
    <w:rsid w:val="007638CF"/>
    <w:rsid w:val="00765A81"/>
    <w:rsid w:val="00765BDC"/>
    <w:rsid w:val="007705B9"/>
    <w:rsid w:val="00771FB3"/>
    <w:rsid w:val="007723D6"/>
    <w:rsid w:val="0077481F"/>
    <w:rsid w:val="00776224"/>
    <w:rsid w:val="007764F9"/>
    <w:rsid w:val="00776A8B"/>
    <w:rsid w:val="007820CF"/>
    <w:rsid w:val="00783481"/>
    <w:rsid w:val="007835F4"/>
    <w:rsid w:val="0078408E"/>
    <w:rsid w:val="00786035"/>
    <w:rsid w:val="007868C3"/>
    <w:rsid w:val="0078743C"/>
    <w:rsid w:val="00787CFD"/>
    <w:rsid w:val="007905E5"/>
    <w:rsid w:val="007922A5"/>
    <w:rsid w:val="007924DB"/>
    <w:rsid w:val="00792678"/>
    <w:rsid w:val="00796548"/>
    <w:rsid w:val="0079715D"/>
    <w:rsid w:val="00797704"/>
    <w:rsid w:val="007A2998"/>
    <w:rsid w:val="007A4949"/>
    <w:rsid w:val="007A4E64"/>
    <w:rsid w:val="007B21A0"/>
    <w:rsid w:val="007B35F7"/>
    <w:rsid w:val="007B4DD6"/>
    <w:rsid w:val="007B6336"/>
    <w:rsid w:val="007B6921"/>
    <w:rsid w:val="007B754E"/>
    <w:rsid w:val="007C113B"/>
    <w:rsid w:val="007C1CA6"/>
    <w:rsid w:val="007C287A"/>
    <w:rsid w:val="007C2900"/>
    <w:rsid w:val="007C2C48"/>
    <w:rsid w:val="007C468F"/>
    <w:rsid w:val="007C54DA"/>
    <w:rsid w:val="007D1865"/>
    <w:rsid w:val="007D1E74"/>
    <w:rsid w:val="007D2366"/>
    <w:rsid w:val="007D2D6F"/>
    <w:rsid w:val="007D2D88"/>
    <w:rsid w:val="007D5287"/>
    <w:rsid w:val="007D648C"/>
    <w:rsid w:val="007D6C1B"/>
    <w:rsid w:val="007D7B1D"/>
    <w:rsid w:val="007E087D"/>
    <w:rsid w:val="007E2A24"/>
    <w:rsid w:val="007E512C"/>
    <w:rsid w:val="007F0C7C"/>
    <w:rsid w:val="007F0E3A"/>
    <w:rsid w:val="007F2502"/>
    <w:rsid w:val="007F25CB"/>
    <w:rsid w:val="007F76D3"/>
    <w:rsid w:val="007F77A8"/>
    <w:rsid w:val="00800490"/>
    <w:rsid w:val="00803885"/>
    <w:rsid w:val="008076CF"/>
    <w:rsid w:val="00811A4F"/>
    <w:rsid w:val="00812A5A"/>
    <w:rsid w:val="00812C8C"/>
    <w:rsid w:val="00813E54"/>
    <w:rsid w:val="008165AD"/>
    <w:rsid w:val="00821805"/>
    <w:rsid w:val="00821C46"/>
    <w:rsid w:val="00821DA7"/>
    <w:rsid w:val="008227F3"/>
    <w:rsid w:val="00830D26"/>
    <w:rsid w:val="00830F7D"/>
    <w:rsid w:val="008356D9"/>
    <w:rsid w:val="008357A6"/>
    <w:rsid w:val="008364E4"/>
    <w:rsid w:val="00840F2A"/>
    <w:rsid w:val="008420A0"/>
    <w:rsid w:val="008421B2"/>
    <w:rsid w:val="00842436"/>
    <w:rsid w:val="0084404A"/>
    <w:rsid w:val="008441F7"/>
    <w:rsid w:val="00844474"/>
    <w:rsid w:val="008455C0"/>
    <w:rsid w:val="0084733F"/>
    <w:rsid w:val="0084752D"/>
    <w:rsid w:val="00851F4C"/>
    <w:rsid w:val="008536EE"/>
    <w:rsid w:val="0085403F"/>
    <w:rsid w:val="00856962"/>
    <w:rsid w:val="008569C1"/>
    <w:rsid w:val="00856B70"/>
    <w:rsid w:val="0086128C"/>
    <w:rsid w:val="008638D1"/>
    <w:rsid w:val="00866521"/>
    <w:rsid w:val="00866624"/>
    <w:rsid w:val="0086736B"/>
    <w:rsid w:val="00872006"/>
    <w:rsid w:val="0087439E"/>
    <w:rsid w:val="00874D1D"/>
    <w:rsid w:val="00874DA3"/>
    <w:rsid w:val="0087530C"/>
    <w:rsid w:val="008800E8"/>
    <w:rsid w:val="00880B23"/>
    <w:rsid w:val="00881988"/>
    <w:rsid w:val="00882BE4"/>
    <w:rsid w:val="00883E6F"/>
    <w:rsid w:val="00884D72"/>
    <w:rsid w:val="00885C14"/>
    <w:rsid w:val="008907F8"/>
    <w:rsid w:val="00892236"/>
    <w:rsid w:val="008923DA"/>
    <w:rsid w:val="008951E7"/>
    <w:rsid w:val="00896716"/>
    <w:rsid w:val="008A02A3"/>
    <w:rsid w:val="008A08A8"/>
    <w:rsid w:val="008A129E"/>
    <w:rsid w:val="008A2723"/>
    <w:rsid w:val="008A462D"/>
    <w:rsid w:val="008A4C70"/>
    <w:rsid w:val="008B2D09"/>
    <w:rsid w:val="008B553C"/>
    <w:rsid w:val="008B575D"/>
    <w:rsid w:val="008B6F3A"/>
    <w:rsid w:val="008C0417"/>
    <w:rsid w:val="008C09B3"/>
    <w:rsid w:val="008C224B"/>
    <w:rsid w:val="008C5806"/>
    <w:rsid w:val="008C5819"/>
    <w:rsid w:val="008C5BEB"/>
    <w:rsid w:val="008C7CCD"/>
    <w:rsid w:val="008D282F"/>
    <w:rsid w:val="008D4BF2"/>
    <w:rsid w:val="008D5463"/>
    <w:rsid w:val="008E0E27"/>
    <w:rsid w:val="008E2C30"/>
    <w:rsid w:val="008E3074"/>
    <w:rsid w:val="008E3D2C"/>
    <w:rsid w:val="008E7F72"/>
    <w:rsid w:val="008F056D"/>
    <w:rsid w:val="008F193B"/>
    <w:rsid w:val="008F4A7A"/>
    <w:rsid w:val="008F540E"/>
    <w:rsid w:val="008F5C9D"/>
    <w:rsid w:val="008F75E0"/>
    <w:rsid w:val="008F7807"/>
    <w:rsid w:val="009007DB"/>
    <w:rsid w:val="00901C1C"/>
    <w:rsid w:val="009028DB"/>
    <w:rsid w:val="00902A2F"/>
    <w:rsid w:val="00906567"/>
    <w:rsid w:val="009066DC"/>
    <w:rsid w:val="00906B3D"/>
    <w:rsid w:val="0091238D"/>
    <w:rsid w:val="00915E0F"/>
    <w:rsid w:val="00920792"/>
    <w:rsid w:val="00922079"/>
    <w:rsid w:val="009245AB"/>
    <w:rsid w:val="00925F24"/>
    <w:rsid w:val="009270E7"/>
    <w:rsid w:val="009272BE"/>
    <w:rsid w:val="00930BA0"/>
    <w:rsid w:val="009342F0"/>
    <w:rsid w:val="00935748"/>
    <w:rsid w:val="00936F10"/>
    <w:rsid w:val="00937F93"/>
    <w:rsid w:val="009402DD"/>
    <w:rsid w:val="00940EAF"/>
    <w:rsid w:val="0094105F"/>
    <w:rsid w:val="00942294"/>
    <w:rsid w:val="00942AC2"/>
    <w:rsid w:val="0094371A"/>
    <w:rsid w:val="009437ED"/>
    <w:rsid w:val="00943D8E"/>
    <w:rsid w:val="009451C4"/>
    <w:rsid w:val="00954816"/>
    <w:rsid w:val="0095546A"/>
    <w:rsid w:val="00955992"/>
    <w:rsid w:val="00956C30"/>
    <w:rsid w:val="009603F8"/>
    <w:rsid w:val="00962965"/>
    <w:rsid w:val="0096337C"/>
    <w:rsid w:val="00963815"/>
    <w:rsid w:val="0096408D"/>
    <w:rsid w:val="0096677F"/>
    <w:rsid w:val="00967A2B"/>
    <w:rsid w:val="0097057C"/>
    <w:rsid w:val="0097113F"/>
    <w:rsid w:val="00971C6C"/>
    <w:rsid w:val="00972001"/>
    <w:rsid w:val="00973499"/>
    <w:rsid w:val="009737AC"/>
    <w:rsid w:val="00974133"/>
    <w:rsid w:val="00976F06"/>
    <w:rsid w:val="00977FBB"/>
    <w:rsid w:val="00983224"/>
    <w:rsid w:val="00987F39"/>
    <w:rsid w:val="009902DB"/>
    <w:rsid w:val="009910F0"/>
    <w:rsid w:val="00996617"/>
    <w:rsid w:val="0099725A"/>
    <w:rsid w:val="009974FE"/>
    <w:rsid w:val="00997DD1"/>
    <w:rsid w:val="009A2254"/>
    <w:rsid w:val="009A30E3"/>
    <w:rsid w:val="009A5818"/>
    <w:rsid w:val="009B2568"/>
    <w:rsid w:val="009B4B4E"/>
    <w:rsid w:val="009B75EB"/>
    <w:rsid w:val="009B773E"/>
    <w:rsid w:val="009C1B64"/>
    <w:rsid w:val="009C37CE"/>
    <w:rsid w:val="009C4235"/>
    <w:rsid w:val="009C463F"/>
    <w:rsid w:val="009C4E6C"/>
    <w:rsid w:val="009C511A"/>
    <w:rsid w:val="009C5C20"/>
    <w:rsid w:val="009C62BE"/>
    <w:rsid w:val="009C761B"/>
    <w:rsid w:val="009D0AC9"/>
    <w:rsid w:val="009D2D4B"/>
    <w:rsid w:val="009D5A1F"/>
    <w:rsid w:val="009D700F"/>
    <w:rsid w:val="009D7561"/>
    <w:rsid w:val="009D7E33"/>
    <w:rsid w:val="009E1419"/>
    <w:rsid w:val="009E1A16"/>
    <w:rsid w:val="009E26A8"/>
    <w:rsid w:val="009E4124"/>
    <w:rsid w:val="009E7243"/>
    <w:rsid w:val="009E75DB"/>
    <w:rsid w:val="009E7C94"/>
    <w:rsid w:val="009F0BD3"/>
    <w:rsid w:val="009F34D2"/>
    <w:rsid w:val="009F3936"/>
    <w:rsid w:val="009F4D14"/>
    <w:rsid w:val="00A007D9"/>
    <w:rsid w:val="00A0406D"/>
    <w:rsid w:val="00A048F2"/>
    <w:rsid w:val="00A0636F"/>
    <w:rsid w:val="00A07B71"/>
    <w:rsid w:val="00A1046B"/>
    <w:rsid w:val="00A10823"/>
    <w:rsid w:val="00A119B2"/>
    <w:rsid w:val="00A13518"/>
    <w:rsid w:val="00A143BF"/>
    <w:rsid w:val="00A155F7"/>
    <w:rsid w:val="00A16651"/>
    <w:rsid w:val="00A17945"/>
    <w:rsid w:val="00A202DD"/>
    <w:rsid w:val="00A20EC9"/>
    <w:rsid w:val="00A210B0"/>
    <w:rsid w:val="00A212A3"/>
    <w:rsid w:val="00A21C88"/>
    <w:rsid w:val="00A27706"/>
    <w:rsid w:val="00A31432"/>
    <w:rsid w:val="00A31695"/>
    <w:rsid w:val="00A33122"/>
    <w:rsid w:val="00A33590"/>
    <w:rsid w:val="00A34772"/>
    <w:rsid w:val="00A35343"/>
    <w:rsid w:val="00A37165"/>
    <w:rsid w:val="00A37650"/>
    <w:rsid w:val="00A37D93"/>
    <w:rsid w:val="00A42EB8"/>
    <w:rsid w:val="00A43247"/>
    <w:rsid w:val="00A4486B"/>
    <w:rsid w:val="00A44C56"/>
    <w:rsid w:val="00A503AE"/>
    <w:rsid w:val="00A52792"/>
    <w:rsid w:val="00A52D84"/>
    <w:rsid w:val="00A543E4"/>
    <w:rsid w:val="00A55868"/>
    <w:rsid w:val="00A569DE"/>
    <w:rsid w:val="00A57FB5"/>
    <w:rsid w:val="00A611F3"/>
    <w:rsid w:val="00A63319"/>
    <w:rsid w:val="00A63B0C"/>
    <w:rsid w:val="00A64F98"/>
    <w:rsid w:val="00A6679C"/>
    <w:rsid w:val="00A723EB"/>
    <w:rsid w:val="00A72D74"/>
    <w:rsid w:val="00A739FC"/>
    <w:rsid w:val="00A743E8"/>
    <w:rsid w:val="00A773F0"/>
    <w:rsid w:val="00A80793"/>
    <w:rsid w:val="00A8316C"/>
    <w:rsid w:val="00A870D2"/>
    <w:rsid w:val="00A93EB0"/>
    <w:rsid w:val="00A95326"/>
    <w:rsid w:val="00A95C1C"/>
    <w:rsid w:val="00A95C35"/>
    <w:rsid w:val="00A95FFF"/>
    <w:rsid w:val="00A9795C"/>
    <w:rsid w:val="00A97AE4"/>
    <w:rsid w:val="00AA0010"/>
    <w:rsid w:val="00AB19AC"/>
    <w:rsid w:val="00AB1AC9"/>
    <w:rsid w:val="00AB1F50"/>
    <w:rsid w:val="00AB214C"/>
    <w:rsid w:val="00AB39C4"/>
    <w:rsid w:val="00AB4E53"/>
    <w:rsid w:val="00AB5D5E"/>
    <w:rsid w:val="00AB7513"/>
    <w:rsid w:val="00AC01DA"/>
    <w:rsid w:val="00AC20B0"/>
    <w:rsid w:val="00AC4154"/>
    <w:rsid w:val="00AC4994"/>
    <w:rsid w:val="00AC500D"/>
    <w:rsid w:val="00AC57FB"/>
    <w:rsid w:val="00AC62E4"/>
    <w:rsid w:val="00AC75B5"/>
    <w:rsid w:val="00AD072E"/>
    <w:rsid w:val="00AD12A7"/>
    <w:rsid w:val="00AD13D4"/>
    <w:rsid w:val="00AD49B2"/>
    <w:rsid w:val="00AD73FE"/>
    <w:rsid w:val="00AD79BD"/>
    <w:rsid w:val="00AE025D"/>
    <w:rsid w:val="00AE3702"/>
    <w:rsid w:val="00AE62FD"/>
    <w:rsid w:val="00AE7565"/>
    <w:rsid w:val="00AF0454"/>
    <w:rsid w:val="00AF274E"/>
    <w:rsid w:val="00AF4B9C"/>
    <w:rsid w:val="00AF5A51"/>
    <w:rsid w:val="00AF78C8"/>
    <w:rsid w:val="00AF79A7"/>
    <w:rsid w:val="00AF7D6E"/>
    <w:rsid w:val="00B001C7"/>
    <w:rsid w:val="00B01811"/>
    <w:rsid w:val="00B0462D"/>
    <w:rsid w:val="00B0504C"/>
    <w:rsid w:val="00B05C22"/>
    <w:rsid w:val="00B061F2"/>
    <w:rsid w:val="00B07A3F"/>
    <w:rsid w:val="00B113ED"/>
    <w:rsid w:val="00B119D7"/>
    <w:rsid w:val="00B12B8C"/>
    <w:rsid w:val="00B1362D"/>
    <w:rsid w:val="00B15C9A"/>
    <w:rsid w:val="00B15F48"/>
    <w:rsid w:val="00B162C0"/>
    <w:rsid w:val="00B23F1A"/>
    <w:rsid w:val="00B25618"/>
    <w:rsid w:val="00B30CCF"/>
    <w:rsid w:val="00B31D3B"/>
    <w:rsid w:val="00B32655"/>
    <w:rsid w:val="00B33B6A"/>
    <w:rsid w:val="00B342CE"/>
    <w:rsid w:val="00B356FC"/>
    <w:rsid w:val="00B4225F"/>
    <w:rsid w:val="00B4274B"/>
    <w:rsid w:val="00B43158"/>
    <w:rsid w:val="00B443A4"/>
    <w:rsid w:val="00B5222C"/>
    <w:rsid w:val="00B5319F"/>
    <w:rsid w:val="00B54BB6"/>
    <w:rsid w:val="00B56085"/>
    <w:rsid w:val="00B56239"/>
    <w:rsid w:val="00B56721"/>
    <w:rsid w:val="00B5695F"/>
    <w:rsid w:val="00B56EB6"/>
    <w:rsid w:val="00B606A0"/>
    <w:rsid w:val="00B621F0"/>
    <w:rsid w:val="00B62D49"/>
    <w:rsid w:val="00B63F17"/>
    <w:rsid w:val="00B65994"/>
    <w:rsid w:val="00B66E5D"/>
    <w:rsid w:val="00B72803"/>
    <w:rsid w:val="00B7320E"/>
    <w:rsid w:val="00B765A8"/>
    <w:rsid w:val="00B76F8B"/>
    <w:rsid w:val="00B85EA3"/>
    <w:rsid w:val="00B86254"/>
    <w:rsid w:val="00B8762D"/>
    <w:rsid w:val="00B87B00"/>
    <w:rsid w:val="00B911DD"/>
    <w:rsid w:val="00B914D5"/>
    <w:rsid w:val="00B93B54"/>
    <w:rsid w:val="00B93D66"/>
    <w:rsid w:val="00B97005"/>
    <w:rsid w:val="00BA1818"/>
    <w:rsid w:val="00BA4979"/>
    <w:rsid w:val="00BA54F0"/>
    <w:rsid w:val="00BA79AC"/>
    <w:rsid w:val="00BB1450"/>
    <w:rsid w:val="00BB1D12"/>
    <w:rsid w:val="00BB280F"/>
    <w:rsid w:val="00BB308A"/>
    <w:rsid w:val="00BB51CC"/>
    <w:rsid w:val="00BB729C"/>
    <w:rsid w:val="00BC0803"/>
    <w:rsid w:val="00BC1525"/>
    <w:rsid w:val="00BC2F81"/>
    <w:rsid w:val="00BC5837"/>
    <w:rsid w:val="00BC69DA"/>
    <w:rsid w:val="00BD0687"/>
    <w:rsid w:val="00BD40DC"/>
    <w:rsid w:val="00BD41D3"/>
    <w:rsid w:val="00BD4282"/>
    <w:rsid w:val="00BD4D37"/>
    <w:rsid w:val="00BD6047"/>
    <w:rsid w:val="00BD762A"/>
    <w:rsid w:val="00BE0D76"/>
    <w:rsid w:val="00BE430B"/>
    <w:rsid w:val="00BE49D1"/>
    <w:rsid w:val="00BE5B0F"/>
    <w:rsid w:val="00BE6521"/>
    <w:rsid w:val="00BF182E"/>
    <w:rsid w:val="00BF3135"/>
    <w:rsid w:val="00BF3FB2"/>
    <w:rsid w:val="00C005DA"/>
    <w:rsid w:val="00C015EB"/>
    <w:rsid w:val="00C0203B"/>
    <w:rsid w:val="00C02C07"/>
    <w:rsid w:val="00C02F3B"/>
    <w:rsid w:val="00C0507F"/>
    <w:rsid w:val="00C05564"/>
    <w:rsid w:val="00C06380"/>
    <w:rsid w:val="00C0799F"/>
    <w:rsid w:val="00C07DA1"/>
    <w:rsid w:val="00C10E0C"/>
    <w:rsid w:val="00C14283"/>
    <w:rsid w:val="00C162A9"/>
    <w:rsid w:val="00C16C53"/>
    <w:rsid w:val="00C20431"/>
    <w:rsid w:val="00C227B0"/>
    <w:rsid w:val="00C238E0"/>
    <w:rsid w:val="00C23B34"/>
    <w:rsid w:val="00C24EA9"/>
    <w:rsid w:val="00C263EA"/>
    <w:rsid w:val="00C27A6D"/>
    <w:rsid w:val="00C27CE9"/>
    <w:rsid w:val="00C32FEE"/>
    <w:rsid w:val="00C34505"/>
    <w:rsid w:val="00C34895"/>
    <w:rsid w:val="00C355AF"/>
    <w:rsid w:val="00C37B5F"/>
    <w:rsid w:val="00C40F2D"/>
    <w:rsid w:val="00C411A4"/>
    <w:rsid w:val="00C41911"/>
    <w:rsid w:val="00C42E30"/>
    <w:rsid w:val="00C44FED"/>
    <w:rsid w:val="00C4517F"/>
    <w:rsid w:val="00C4616E"/>
    <w:rsid w:val="00C4632B"/>
    <w:rsid w:val="00C46BCD"/>
    <w:rsid w:val="00C50D2B"/>
    <w:rsid w:val="00C524C8"/>
    <w:rsid w:val="00C53695"/>
    <w:rsid w:val="00C5424A"/>
    <w:rsid w:val="00C55508"/>
    <w:rsid w:val="00C55F78"/>
    <w:rsid w:val="00C56746"/>
    <w:rsid w:val="00C610AF"/>
    <w:rsid w:val="00C61550"/>
    <w:rsid w:val="00C62073"/>
    <w:rsid w:val="00C62DD8"/>
    <w:rsid w:val="00C633B7"/>
    <w:rsid w:val="00C63DBF"/>
    <w:rsid w:val="00C65720"/>
    <w:rsid w:val="00C6586C"/>
    <w:rsid w:val="00C65F45"/>
    <w:rsid w:val="00C66298"/>
    <w:rsid w:val="00C66565"/>
    <w:rsid w:val="00C70831"/>
    <w:rsid w:val="00C70E6B"/>
    <w:rsid w:val="00C72C8E"/>
    <w:rsid w:val="00C74221"/>
    <w:rsid w:val="00C75E7A"/>
    <w:rsid w:val="00C76946"/>
    <w:rsid w:val="00C76EC1"/>
    <w:rsid w:val="00C80846"/>
    <w:rsid w:val="00C8087B"/>
    <w:rsid w:val="00C8102A"/>
    <w:rsid w:val="00C811F8"/>
    <w:rsid w:val="00C83708"/>
    <w:rsid w:val="00C85402"/>
    <w:rsid w:val="00C85D3A"/>
    <w:rsid w:val="00C86003"/>
    <w:rsid w:val="00C87190"/>
    <w:rsid w:val="00C87F97"/>
    <w:rsid w:val="00C90858"/>
    <w:rsid w:val="00C92023"/>
    <w:rsid w:val="00C9243A"/>
    <w:rsid w:val="00C959D0"/>
    <w:rsid w:val="00C96ACB"/>
    <w:rsid w:val="00C9756F"/>
    <w:rsid w:val="00C97EBF"/>
    <w:rsid w:val="00CA0ADC"/>
    <w:rsid w:val="00CA17B5"/>
    <w:rsid w:val="00CA2A5F"/>
    <w:rsid w:val="00CA3719"/>
    <w:rsid w:val="00CA4799"/>
    <w:rsid w:val="00CA597E"/>
    <w:rsid w:val="00CA627B"/>
    <w:rsid w:val="00CA6B21"/>
    <w:rsid w:val="00CA7BD8"/>
    <w:rsid w:val="00CB1AC4"/>
    <w:rsid w:val="00CB1FEF"/>
    <w:rsid w:val="00CB234C"/>
    <w:rsid w:val="00CB54B8"/>
    <w:rsid w:val="00CB6608"/>
    <w:rsid w:val="00CC39DB"/>
    <w:rsid w:val="00CC3DFE"/>
    <w:rsid w:val="00CC57B5"/>
    <w:rsid w:val="00CC70C9"/>
    <w:rsid w:val="00CC7213"/>
    <w:rsid w:val="00CC73E0"/>
    <w:rsid w:val="00CD1483"/>
    <w:rsid w:val="00CD537C"/>
    <w:rsid w:val="00CE0F74"/>
    <w:rsid w:val="00CE2AB6"/>
    <w:rsid w:val="00CE2F68"/>
    <w:rsid w:val="00CF221E"/>
    <w:rsid w:val="00CF346E"/>
    <w:rsid w:val="00CF3D06"/>
    <w:rsid w:val="00CF4CBF"/>
    <w:rsid w:val="00CF7DAB"/>
    <w:rsid w:val="00D0050F"/>
    <w:rsid w:val="00D05295"/>
    <w:rsid w:val="00D07BD6"/>
    <w:rsid w:val="00D117FD"/>
    <w:rsid w:val="00D12C84"/>
    <w:rsid w:val="00D13485"/>
    <w:rsid w:val="00D13EC6"/>
    <w:rsid w:val="00D157E5"/>
    <w:rsid w:val="00D16984"/>
    <w:rsid w:val="00D17163"/>
    <w:rsid w:val="00D213AA"/>
    <w:rsid w:val="00D21868"/>
    <w:rsid w:val="00D22B1E"/>
    <w:rsid w:val="00D23E6C"/>
    <w:rsid w:val="00D242FA"/>
    <w:rsid w:val="00D24696"/>
    <w:rsid w:val="00D275DB"/>
    <w:rsid w:val="00D301C7"/>
    <w:rsid w:val="00D30341"/>
    <w:rsid w:val="00D322CF"/>
    <w:rsid w:val="00D3338B"/>
    <w:rsid w:val="00D33E5B"/>
    <w:rsid w:val="00D36E1E"/>
    <w:rsid w:val="00D461FB"/>
    <w:rsid w:val="00D46E43"/>
    <w:rsid w:val="00D50928"/>
    <w:rsid w:val="00D52400"/>
    <w:rsid w:val="00D52E91"/>
    <w:rsid w:val="00D5516C"/>
    <w:rsid w:val="00D557EC"/>
    <w:rsid w:val="00D567C6"/>
    <w:rsid w:val="00D56DBC"/>
    <w:rsid w:val="00D61FD9"/>
    <w:rsid w:val="00D64045"/>
    <w:rsid w:val="00D64EE6"/>
    <w:rsid w:val="00D678E0"/>
    <w:rsid w:val="00D715D0"/>
    <w:rsid w:val="00D73211"/>
    <w:rsid w:val="00D73231"/>
    <w:rsid w:val="00D74E13"/>
    <w:rsid w:val="00D76BE1"/>
    <w:rsid w:val="00D770E6"/>
    <w:rsid w:val="00D7792E"/>
    <w:rsid w:val="00D84E1C"/>
    <w:rsid w:val="00D8564F"/>
    <w:rsid w:val="00D87773"/>
    <w:rsid w:val="00D87A12"/>
    <w:rsid w:val="00D9144E"/>
    <w:rsid w:val="00D93FBA"/>
    <w:rsid w:val="00D944A8"/>
    <w:rsid w:val="00D9608D"/>
    <w:rsid w:val="00DA08AA"/>
    <w:rsid w:val="00DA0B69"/>
    <w:rsid w:val="00DA1079"/>
    <w:rsid w:val="00DA23CB"/>
    <w:rsid w:val="00DB36A6"/>
    <w:rsid w:val="00DB5377"/>
    <w:rsid w:val="00DB573E"/>
    <w:rsid w:val="00DB5D26"/>
    <w:rsid w:val="00DB7137"/>
    <w:rsid w:val="00DB7F08"/>
    <w:rsid w:val="00DC0827"/>
    <w:rsid w:val="00DC136E"/>
    <w:rsid w:val="00DC31B3"/>
    <w:rsid w:val="00DC3933"/>
    <w:rsid w:val="00DC39A6"/>
    <w:rsid w:val="00DC74C0"/>
    <w:rsid w:val="00DC7CF6"/>
    <w:rsid w:val="00DD2AF5"/>
    <w:rsid w:val="00DD3B7F"/>
    <w:rsid w:val="00DD50B0"/>
    <w:rsid w:val="00DD5E6F"/>
    <w:rsid w:val="00DE2E7D"/>
    <w:rsid w:val="00DE3D74"/>
    <w:rsid w:val="00DE5D99"/>
    <w:rsid w:val="00DE6797"/>
    <w:rsid w:val="00DE6FA3"/>
    <w:rsid w:val="00DF0293"/>
    <w:rsid w:val="00DF02F6"/>
    <w:rsid w:val="00DF1440"/>
    <w:rsid w:val="00DF2CBF"/>
    <w:rsid w:val="00DF2F80"/>
    <w:rsid w:val="00DF5688"/>
    <w:rsid w:val="00E003EC"/>
    <w:rsid w:val="00E03292"/>
    <w:rsid w:val="00E066F9"/>
    <w:rsid w:val="00E078DB"/>
    <w:rsid w:val="00E07C31"/>
    <w:rsid w:val="00E1006D"/>
    <w:rsid w:val="00E10FF5"/>
    <w:rsid w:val="00E1727D"/>
    <w:rsid w:val="00E17880"/>
    <w:rsid w:val="00E17B6B"/>
    <w:rsid w:val="00E203A6"/>
    <w:rsid w:val="00E255C3"/>
    <w:rsid w:val="00E26438"/>
    <w:rsid w:val="00E27617"/>
    <w:rsid w:val="00E366B4"/>
    <w:rsid w:val="00E367C1"/>
    <w:rsid w:val="00E4122A"/>
    <w:rsid w:val="00E41396"/>
    <w:rsid w:val="00E420D4"/>
    <w:rsid w:val="00E42B7B"/>
    <w:rsid w:val="00E447AA"/>
    <w:rsid w:val="00E45F3E"/>
    <w:rsid w:val="00E47B92"/>
    <w:rsid w:val="00E501D9"/>
    <w:rsid w:val="00E51D75"/>
    <w:rsid w:val="00E52A65"/>
    <w:rsid w:val="00E52C62"/>
    <w:rsid w:val="00E537E6"/>
    <w:rsid w:val="00E552F8"/>
    <w:rsid w:val="00E6011D"/>
    <w:rsid w:val="00E619B5"/>
    <w:rsid w:val="00E62174"/>
    <w:rsid w:val="00E62400"/>
    <w:rsid w:val="00E6474E"/>
    <w:rsid w:val="00E665D5"/>
    <w:rsid w:val="00E70AE1"/>
    <w:rsid w:val="00E719BF"/>
    <w:rsid w:val="00E71AF4"/>
    <w:rsid w:val="00E728B9"/>
    <w:rsid w:val="00E72AA7"/>
    <w:rsid w:val="00E72C55"/>
    <w:rsid w:val="00E77E10"/>
    <w:rsid w:val="00E80988"/>
    <w:rsid w:val="00E8182C"/>
    <w:rsid w:val="00E8522C"/>
    <w:rsid w:val="00E85BB1"/>
    <w:rsid w:val="00E866E4"/>
    <w:rsid w:val="00E86753"/>
    <w:rsid w:val="00E87575"/>
    <w:rsid w:val="00E876E3"/>
    <w:rsid w:val="00E879F6"/>
    <w:rsid w:val="00E9198C"/>
    <w:rsid w:val="00E92735"/>
    <w:rsid w:val="00E92AF2"/>
    <w:rsid w:val="00E92F86"/>
    <w:rsid w:val="00E94197"/>
    <w:rsid w:val="00E94BC1"/>
    <w:rsid w:val="00E951F9"/>
    <w:rsid w:val="00E95623"/>
    <w:rsid w:val="00E95791"/>
    <w:rsid w:val="00EA1197"/>
    <w:rsid w:val="00EA1B58"/>
    <w:rsid w:val="00EA2C8B"/>
    <w:rsid w:val="00EA359C"/>
    <w:rsid w:val="00EA4302"/>
    <w:rsid w:val="00EA44D5"/>
    <w:rsid w:val="00EA4884"/>
    <w:rsid w:val="00EB121B"/>
    <w:rsid w:val="00EB1323"/>
    <w:rsid w:val="00EB17DC"/>
    <w:rsid w:val="00EB19A8"/>
    <w:rsid w:val="00EB3A8A"/>
    <w:rsid w:val="00EB3EB4"/>
    <w:rsid w:val="00EB4E58"/>
    <w:rsid w:val="00EB775A"/>
    <w:rsid w:val="00EC14AA"/>
    <w:rsid w:val="00EC284A"/>
    <w:rsid w:val="00EC2B99"/>
    <w:rsid w:val="00EC4AF4"/>
    <w:rsid w:val="00ED18E6"/>
    <w:rsid w:val="00ED3627"/>
    <w:rsid w:val="00ED73F6"/>
    <w:rsid w:val="00ED7626"/>
    <w:rsid w:val="00EE10C6"/>
    <w:rsid w:val="00EE150C"/>
    <w:rsid w:val="00EE1796"/>
    <w:rsid w:val="00EE1AEE"/>
    <w:rsid w:val="00EF02C7"/>
    <w:rsid w:val="00EF02E4"/>
    <w:rsid w:val="00EF2BC4"/>
    <w:rsid w:val="00EF3791"/>
    <w:rsid w:val="00EF4353"/>
    <w:rsid w:val="00EF55FB"/>
    <w:rsid w:val="00EF62A0"/>
    <w:rsid w:val="00EF6636"/>
    <w:rsid w:val="00F00CF7"/>
    <w:rsid w:val="00F00E12"/>
    <w:rsid w:val="00F02423"/>
    <w:rsid w:val="00F0297E"/>
    <w:rsid w:val="00F04FA2"/>
    <w:rsid w:val="00F05652"/>
    <w:rsid w:val="00F079D7"/>
    <w:rsid w:val="00F100BA"/>
    <w:rsid w:val="00F10284"/>
    <w:rsid w:val="00F10B0C"/>
    <w:rsid w:val="00F14146"/>
    <w:rsid w:val="00F14A74"/>
    <w:rsid w:val="00F14FFD"/>
    <w:rsid w:val="00F16539"/>
    <w:rsid w:val="00F20126"/>
    <w:rsid w:val="00F2059C"/>
    <w:rsid w:val="00F20666"/>
    <w:rsid w:val="00F236DD"/>
    <w:rsid w:val="00F24BDD"/>
    <w:rsid w:val="00F303B1"/>
    <w:rsid w:val="00F31BF3"/>
    <w:rsid w:val="00F33D70"/>
    <w:rsid w:val="00F34DD6"/>
    <w:rsid w:val="00F35FD1"/>
    <w:rsid w:val="00F37126"/>
    <w:rsid w:val="00F44A5C"/>
    <w:rsid w:val="00F46DC5"/>
    <w:rsid w:val="00F54A07"/>
    <w:rsid w:val="00F553D9"/>
    <w:rsid w:val="00F56AC5"/>
    <w:rsid w:val="00F57FEB"/>
    <w:rsid w:val="00F611D4"/>
    <w:rsid w:val="00F6244E"/>
    <w:rsid w:val="00F629B4"/>
    <w:rsid w:val="00F64840"/>
    <w:rsid w:val="00F64E27"/>
    <w:rsid w:val="00F65526"/>
    <w:rsid w:val="00F66F28"/>
    <w:rsid w:val="00F6F131"/>
    <w:rsid w:val="00F705FB"/>
    <w:rsid w:val="00F70CE1"/>
    <w:rsid w:val="00F7136D"/>
    <w:rsid w:val="00F716DA"/>
    <w:rsid w:val="00F72FD0"/>
    <w:rsid w:val="00F73AFE"/>
    <w:rsid w:val="00F73C2C"/>
    <w:rsid w:val="00F73F57"/>
    <w:rsid w:val="00F752FC"/>
    <w:rsid w:val="00F75430"/>
    <w:rsid w:val="00F75969"/>
    <w:rsid w:val="00F8004D"/>
    <w:rsid w:val="00F813E5"/>
    <w:rsid w:val="00F81472"/>
    <w:rsid w:val="00F81A7F"/>
    <w:rsid w:val="00F85523"/>
    <w:rsid w:val="00F85948"/>
    <w:rsid w:val="00F859B4"/>
    <w:rsid w:val="00F86B24"/>
    <w:rsid w:val="00F875FC"/>
    <w:rsid w:val="00F9239E"/>
    <w:rsid w:val="00F928F5"/>
    <w:rsid w:val="00F92DE6"/>
    <w:rsid w:val="00F9733A"/>
    <w:rsid w:val="00FA0F5E"/>
    <w:rsid w:val="00FA177B"/>
    <w:rsid w:val="00FA24FA"/>
    <w:rsid w:val="00FA47D8"/>
    <w:rsid w:val="00FA4D14"/>
    <w:rsid w:val="00FA5932"/>
    <w:rsid w:val="00FA5F95"/>
    <w:rsid w:val="00FA7B4B"/>
    <w:rsid w:val="00FB0164"/>
    <w:rsid w:val="00FB35D3"/>
    <w:rsid w:val="00FB4F25"/>
    <w:rsid w:val="00FB60EE"/>
    <w:rsid w:val="00FB6391"/>
    <w:rsid w:val="00FB779B"/>
    <w:rsid w:val="00FB7A42"/>
    <w:rsid w:val="00FC06E5"/>
    <w:rsid w:val="00FC19D1"/>
    <w:rsid w:val="00FC2ADF"/>
    <w:rsid w:val="00FC347B"/>
    <w:rsid w:val="00FC42A4"/>
    <w:rsid w:val="00FC4441"/>
    <w:rsid w:val="00FC45B6"/>
    <w:rsid w:val="00FC5136"/>
    <w:rsid w:val="00FD3865"/>
    <w:rsid w:val="00FD3962"/>
    <w:rsid w:val="00FD41AF"/>
    <w:rsid w:val="00FD4FC6"/>
    <w:rsid w:val="00FD5525"/>
    <w:rsid w:val="00FD579E"/>
    <w:rsid w:val="00FD7C67"/>
    <w:rsid w:val="00FE03DA"/>
    <w:rsid w:val="00FE0C9A"/>
    <w:rsid w:val="00FE29BA"/>
    <w:rsid w:val="00FE3DF6"/>
    <w:rsid w:val="00FE44FF"/>
    <w:rsid w:val="00FE4712"/>
    <w:rsid w:val="00FE77E1"/>
    <w:rsid w:val="00FE7A8A"/>
    <w:rsid w:val="00FF1883"/>
    <w:rsid w:val="00FF2C6A"/>
    <w:rsid w:val="00FF2F9D"/>
    <w:rsid w:val="00FF55D5"/>
    <w:rsid w:val="00FF59EF"/>
    <w:rsid w:val="00FF74D9"/>
    <w:rsid w:val="01422D3C"/>
    <w:rsid w:val="024EDB70"/>
    <w:rsid w:val="02A7A5CB"/>
    <w:rsid w:val="02D1EB29"/>
    <w:rsid w:val="02DEE2BE"/>
    <w:rsid w:val="0302D443"/>
    <w:rsid w:val="036CAD8D"/>
    <w:rsid w:val="03A53E1F"/>
    <w:rsid w:val="03ACEB2A"/>
    <w:rsid w:val="03C7BF32"/>
    <w:rsid w:val="03D73CEF"/>
    <w:rsid w:val="03E75B29"/>
    <w:rsid w:val="03E806BA"/>
    <w:rsid w:val="0440AC48"/>
    <w:rsid w:val="044882CB"/>
    <w:rsid w:val="0454B517"/>
    <w:rsid w:val="050DF247"/>
    <w:rsid w:val="05B16518"/>
    <w:rsid w:val="0680A58C"/>
    <w:rsid w:val="0683CAE7"/>
    <w:rsid w:val="069A1116"/>
    <w:rsid w:val="06E46410"/>
    <w:rsid w:val="06E4D781"/>
    <w:rsid w:val="06F04FC9"/>
    <w:rsid w:val="0710CE78"/>
    <w:rsid w:val="07443B23"/>
    <w:rsid w:val="082A2578"/>
    <w:rsid w:val="092BD29C"/>
    <w:rsid w:val="0970187A"/>
    <w:rsid w:val="09EB00D4"/>
    <w:rsid w:val="09EC7384"/>
    <w:rsid w:val="0A7A638C"/>
    <w:rsid w:val="0A942B6D"/>
    <w:rsid w:val="0AC65AA2"/>
    <w:rsid w:val="0B0E338C"/>
    <w:rsid w:val="0B18254E"/>
    <w:rsid w:val="0B4F7727"/>
    <w:rsid w:val="0B5011AC"/>
    <w:rsid w:val="0B51C137"/>
    <w:rsid w:val="0BB95B96"/>
    <w:rsid w:val="0BBA23D2"/>
    <w:rsid w:val="0BC0E441"/>
    <w:rsid w:val="0BE0311F"/>
    <w:rsid w:val="0BE04820"/>
    <w:rsid w:val="0C7B1832"/>
    <w:rsid w:val="0CA07DBE"/>
    <w:rsid w:val="0CC869C7"/>
    <w:rsid w:val="0D44E670"/>
    <w:rsid w:val="0D918813"/>
    <w:rsid w:val="0E78D118"/>
    <w:rsid w:val="0E7A12F2"/>
    <w:rsid w:val="0E97455E"/>
    <w:rsid w:val="0EEF49C3"/>
    <w:rsid w:val="0F2E91FE"/>
    <w:rsid w:val="0F5E9469"/>
    <w:rsid w:val="0F6FB5B2"/>
    <w:rsid w:val="0FA29940"/>
    <w:rsid w:val="10B00D49"/>
    <w:rsid w:val="110DBBE3"/>
    <w:rsid w:val="1112BC87"/>
    <w:rsid w:val="117A36D9"/>
    <w:rsid w:val="119AEF54"/>
    <w:rsid w:val="11B98F83"/>
    <w:rsid w:val="1261AEF3"/>
    <w:rsid w:val="126A9211"/>
    <w:rsid w:val="12EB211E"/>
    <w:rsid w:val="12EBCB33"/>
    <w:rsid w:val="1334D0AF"/>
    <w:rsid w:val="133A3357"/>
    <w:rsid w:val="134B8BA8"/>
    <w:rsid w:val="134D71BC"/>
    <w:rsid w:val="13782593"/>
    <w:rsid w:val="13B49D4D"/>
    <w:rsid w:val="13CE6CD7"/>
    <w:rsid w:val="14569A9D"/>
    <w:rsid w:val="1471BAA8"/>
    <w:rsid w:val="148AEE9E"/>
    <w:rsid w:val="148DEE78"/>
    <w:rsid w:val="14A35ACB"/>
    <w:rsid w:val="14B06CC1"/>
    <w:rsid w:val="15526BDB"/>
    <w:rsid w:val="15AFD217"/>
    <w:rsid w:val="15CCBE90"/>
    <w:rsid w:val="1619D0A3"/>
    <w:rsid w:val="164DD0EC"/>
    <w:rsid w:val="16A1FE6F"/>
    <w:rsid w:val="16B85FD0"/>
    <w:rsid w:val="16B8DE41"/>
    <w:rsid w:val="1728973A"/>
    <w:rsid w:val="1743581D"/>
    <w:rsid w:val="17E3CBF5"/>
    <w:rsid w:val="184CCA16"/>
    <w:rsid w:val="184D8EC5"/>
    <w:rsid w:val="18BCABFB"/>
    <w:rsid w:val="18FD48FB"/>
    <w:rsid w:val="1989740E"/>
    <w:rsid w:val="19C8C67A"/>
    <w:rsid w:val="1A49AD15"/>
    <w:rsid w:val="1A804DBA"/>
    <w:rsid w:val="1AED0B9B"/>
    <w:rsid w:val="1B445C25"/>
    <w:rsid w:val="1B66941C"/>
    <w:rsid w:val="1B8F2B81"/>
    <w:rsid w:val="1B999B00"/>
    <w:rsid w:val="1BFED944"/>
    <w:rsid w:val="1C068060"/>
    <w:rsid w:val="1C57FA66"/>
    <w:rsid w:val="1C8962CB"/>
    <w:rsid w:val="1CA78AE4"/>
    <w:rsid w:val="1D1335B6"/>
    <w:rsid w:val="1D68FC91"/>
    <w:rsid w:val="1DF116A8"/>
    <w:rsid w:val="1E04D2E4"/>
    <w:rsid w:val="1E35FD7A"/>
    <w:rsid w:val="1E4C66D4"/>
    <w:rsid w:val="1E88F951"/>
    <w:rsid w:val="1EE1E85F"/>
    <w:rsid w:val="1EE22E2C"/>
    <w:rsid w:val="1F134700"/>
    <w:rsid w:val="1F6ADC39"/>
    <w:rsid w:val="1FDFEB52"/>
    <w:rsid w:val="1FF42F72"/>
    <w:rsid w:val="20C1B59A"/>
    <w:rsid w:val="20C33A22"/>
    <w:rsid w:val="20CF8D8A"/>
    <w:rsid w:val="214F1D16"/>
    <w:rsid w:val="21C6841B"/>
    <w:rsid w:val="221E7D34"/>
    <w:rsid w:val="22C2FF3A"/>
    <w:rsid w:val="2316457F"/>
    <w:rsid w:val="233454DF"/>
    <w:rsid w:val="2334D816"/>
    <w:rsid w:val="23B4B035"/>
    <w:rsid w:val="23D5DC08"/>
    <w:rsid w:val="23DAE7D6"/>
    <w:rsid w:val="242DA4E2"/>
    <w:rsid w:val="24814782"/>
    <w:rsid w:val="24F78E07"/>
    <w:rsid w:val="255CACF3"/>
    <w:rsid w:val="2566EF6D"/>
    <w:rsid w:val="25B109EE"/>
    <w:rsid w:val="260ED8F0"/>
    <w:rsid w:val="26551EAF"/>
    <w:rsid w:val="2691B965"/>
    <w:rsid w:val="2693E56A"/>
    <w:rsid w:val="26D5A2F6"/>
    <w:rsid w:val="26DA5B61"/>
    <w:rsid w:val="26E5DA49"/>
    <w:rsid w:val="2720881F"/>
    <w:rsid w:val="2731623E"/>
    <w:rsid w:val="27719A42"/>
    <w:rsid w:val="27BE8371"/>
    <w:rsid w:val="27C9BEC0"/>
    <w:rsid w:val="28006F83"/>
    <w:rsid w:val="286FDAA6"/>
    <w:rsid w:val="28AB44F3"/>
    <w:rsid w:val="28CFD903"/>
    <w:rsid w:val="28FFBC88"/>
    <w:rsid w:val="291664C3"/>
    <w:rsid w:val="291EBD46"/>
    <w:rsid w:val="2931DA6A"/>
    <w:rsid w:val="296059A3"/>
    <w:rsid w:val="296864A6"/>
    <w:rsid w:val="298F03E4"/>
    <w:rsid w:val="2A0F57FD"/>
    <w:rsid w:val="2A47EA53"/>
    <w:rsid w:val="2B0DAEAC"/>
    <w:rsid w:val="2B2A88D0"/>
    <w:rsid w:val="2B47B06D"/>
    <w:rsid w:val="2B9CD91B"/>
    <w:rsid w:val="2C25CD0E"/>
    <w:rsid w:val="2C54D190"/>
    <w:rsid w:val="2C58276B"/>
    <w:rsid w:val="2CC26558"/>
    <w:rsid w:val="2CC82654"/>
    <w:rsid w:val="2D0C895D"/>
    <w:rsid w:val="2D13C013"/>
    <w:rsid w:val="2D836ECE"/>
    <w:rsid w:val="2D846313"/>
    <w:rsid w:val="2D988A0C"/>
    <w:rsid w:val="2E77C4D0"/>
    <w:rsid w:val="2EED5251"/>
    <w:rsid w:val="2F67F9B2"/>
    <w:rsid w:val="2FBF3599"/>
    <w:rsid w:val="3032C859"/>
    <w:rsid w:val="3083EF0B"/>
    <w:rsid w:val="3172126D"/>
    <w:rsid w:val="31E35649"/>
    <w:rsid w:val="31F90236"/>
    <w:rsid w:val="326FC805"/>
    <w:rsid w:val="32C1542A"/>
    <w:rsid w:val="32C80C3E"/>
    <w:rsid w:val="32E6A708"/>
    <w:rsid w:val="33AAB634"/>
    <w:rsid w:val="33E37FD5"/>
    <w:rsid w:val="34155551"/>
    <w:rsid w:val="34157574"/>
    <w:rsid w:val="34349964"/>
    <w:rsid w:val="34439EFB"/>
    <w:rsid w:val="34F5C78A"/>
    <w:rsid w:val="354E5EDF"/>
    <w:rsid w:val="35800908"/>
    <w:rsid w:val="359BBED7"/>
    <w:rsid w:val="36B7C9F5"/>
    <w:rsid w:val="36F78B77"/>
    <w:rsid w:val="370CB601"/>
    <w:rsid w:val="37660FF9"/>
    <w:rsid w:val="379E8739"/>
    <w:rsid w:val="37A2790B"/>
    <w:rsid w:val="37B62E87"/>
    <w:rsid w:val="37DEB666"/>
    <w:rsid w:val="384D9481"/>
    <w:rsid w:val="393C85DC"/>
    <w:rsid w:val="3940010B"/>
    <w:rsid w:val="3A2BDED4"/>
    <w:rsid w:val="3A2DF430"/>
    <w:rsid w:val="3A3C85FD"/>
    <w:rsid w:val="3AF6CCDB"/>
    <w:rsid w:val="3B0D2C22"/>
    <w:rsid w:val="3B0FC2DC"/>
    <w:rsid w:val="3B487D8B"/>
    <w:rsid w:val="3BAE0E91"/>
    <w:rsid w:val="3BFD5342"/>
    <w:rsid w:val="3C833FE3"/>
    <w:rsid w:val="3CB237A5"/>
    <w:rsid w:val="3CDAD430"/>
    <w:rsid w:val="3DCD9554"/>
    <w:rsid w:val="3E3EA925"/>
    <w:rsid w:val="3E54F14A"/>
    <w:rsid w:val="3E9A5C2A"/>
    <w:rsid w:val="3E9EFDDD"/>
    <w:rsid w:val="3F313072"/>
    <w:rsid w:val="3F6975F4"/>
    <w:rsid w:val="3F96D36A"/>
    <w:rsid w:val="3FD2CF3A"/>
    <w:rsid w:val="3FED936B"/>
    <w:rsid w:val="40069F08"/>
    <w:rsid w:val="408D2DCC"/>
    <w:rsid w:val="40EF7722"/>
    <w:rsid w:val="4122A627"/>
    <w:rsid w:val="41BDD2B1"/>
    <w:rsid w:val="41CB4C73"/>
    <w:rsid w:val="421A80A4"/>
    <w:rsid w:val="424BA191"/>
    <w:rsid w:val="42632045"/>
    <w:rsid w:val="42D005CA"/>
    <w:rsid w:val="42FEEB76"/>
    <w:rsid w:val="439BE417"/>
    <w:rsid w:val="43ED13EB"/>
    <w:rsid w:val="44200515"/>
    <w:rsid w:val="4461F78E"/>
    <w:rsid w:val="44752F7D"/>
    <w:rsid w:val="44952434"/>
    <w:rsid w:val="45792B87"/>
    <w:rsid w:val="45AFAC84"/>
    <w:rsid w:val="45DEC75A"/>
    <w:rsid w:val="46024AB2"/>
    <w:rsid w:val="46D9A341"/>
    <w:rsid w:val="470029B6"/>
    <w:rsid w:val="47010818"/>
    <w:rsid w:val="476A2B0D"/>
    <w:rsid w:val="47904618"/>
    <w:rsid w:val="4790D756"/>
    <w:rsid w:val="47C3D9E4"/>
    <w:rsid w:val="47E964DC"/>
    <w:rsid w:val="48822243"/>
    <w:rsid w:val="48FB0135"/>
    <w:rsid w:val="49513888"/>
    <w:rsid w:val="495DD5D5"/>
    <w:rsid w:val="4A2FDE81"/>
    <w:rsid w:val="4A3D041A"/>
    <w:rsid w:val="4A4188D1"/>
    <w:rsid w:val="4A5B9413"/>
    <w:rsid w:val="4A89395D"/>
    <w:rsid w:val="4A8FB03D"/>
    <w:rsid w:val="4AA4F484"/>
    <w:rsid w:val="4AAE770D"/>
    <w:rsid w:val="4ABDABBF"/>
    <w:rsid w:val="4B1CD47D"/>
    <w:rsid w:val="4B5E7D54"/>
    <w:rsid w:val="4B671280"/>
    <w:rsid w:val="4B67A1F7"/>
    <w:rsid w:val="4B9E58BF"/>
    <w:rsid w:val="4BB2CD65"/>
    <w:rsid w:val="4C276C4E"/>
    <w:rsid w:val="4C3188E7"/>
    <w:rsid w:val="4C7D4D88"/>
    <w:rsid w:val="4C94D768"/>
    <w:rsid w:val="4CD79311"/>
    <w:rsid w:val="4D4494F2"/>
    <w:rsid w:val="4D70BDAA"/>
    <w:rsid w:val="4D941635"/>
    <w:rsid w:val="4DBFC43E"/>
    <w:rsid w:val="4E84A7F0"/>
    <w:rsid w:val="4E968E82"/>
    <w:rsid w:val="4F154570"/>
    <w:rsid w:val="4F250DA3"/>
    <w:rsid w:val="4F410A09"/>
    <w:rsid w:val="4F928A0E"/>
    <w:rsid w:val="4FBEEBB0"/>
    <w:rsid w:val="4FEFE157"/>
    <w:rsid w:val="5095EE69"/>
    <w:rsid w:val="50DEC3F8"/>
    <w:rsid w:val="5159DD29"/>
    <w:rsid w:val="51B870D2"/>
    <w:rsid w:val="520C98F8"/>
    <w:rsid w:val="52609EE4"/>
    <w:rsid w:val="52864A25"/>
    <w:rsid w:val="537771BD"/>
    <w:rsid w:val="53CF4832"/>
    <w:rsid w:val="53FA58BC"/>
    <w:rsid w:val="540482F7"/>
    <w:rsid w:val="54067FC1"/>
    <w:rsid w:val="542DE393"/>
    <w:rsid w:val="543CE7A3"/>
    <w:rsid w:val="544087E4"/>
    <w:rsid w:val="549B7EE9"/>
    <w:rsid w:val="54B2495F"/>
    <w:rsid w:val="55E6EDF0"/>
    <w:rsid w:val="55FB75B6"/>
    <w:rsid w:val="5611F672"/>
    <w:rsid w:val="565C8E16"/>
    <w:rsid w:val="566D5BFB"/>
    <w:rsid w:val="567BA49E"/>
    <w:rsid w:val="568ED81A"/>
    <w:rsid w:val="570FD02D"/>
    <w:rsid w:val="5759E543"/>
    <w:rsid w:val="575C9135"/>
    <w:rsid w:val="5801DEEA"/>
    <w:rsid w:val="58182F39"/>
    <w:rsid w:val="585A67DD"/>
    <w:rsid w:val="5864A251"/>
    <w:rsid w:val="5873F184"/>
    <w:rsid w:val="58A6A5FF"/>
    <w:rsid w:val="58F164DD"/>
    <w:rsid w:val="597E175B"/>
    <w:rsid w:val="59A78813"/>
    <w:rsid w:val="59AB8D00"/>
    <w:rsid w:val="59C9186C"/>
    <w:rsid w:val="5A2DBE6B"/>
    <w:rsid w:val="5A66CCFB"/>
    <w:rsid w:val="5A8FC11D"/>
    <w:rsid w:val="5AC03E17"/>
    <w:rsid w:val="5B036877"/>
    <w:rsid w:val="5B4D8908"/>
    <w:rsid w:val="5BF3B460"/>
    <w:rsid w:val="5C910CC2"/>
    <w:rsid w:val="5C98F9E8"/>
    <w:rsid w:val="5CC3851C"/>
    <w:rsid w:val="5CF6E469"/>
    <w:rsid w:val="5D81D566"/>
    <w:rsid w:val="5E28A383"/>
    <w:rsid w:val="5EC18B9D"/>
    <w:rsid w:val="5FC5F59A"/>
    <w:rsid w:val="5FE2BF53"/>
    <w:rsid w:val="601ADBCB"/>
    <w:rsid w:val="604E422B"/>
    <w:rsid w:val="607ED6A8"/>
    <w:rsid w:val="6104B6F0"/>
    <w:rsid w:val="61C36140"/>
    <w:rsid w:val="61E0DF4B"/>
    <w:rsid w:val="6203EDFB"/>
    <w:rsid w:val="622A30BF"/>
    <w:rsid w:val="6273EC08"/>
    <w:rsid w:val="628928E0"/>
    <w:rsid w:val="62AF3BBB"/>
    <w:rsid w:val="62BCA25C"/>
    <w:rsid w:val="62D7E190"/>
    <w:rsid w:val="62F90C67"/>
    <w:rsid w:val="63122A65"/>
    <w:rsid w:val="633E6C96"/>
    <w:rsid w:val="63CAD4AF"/>
    <w:rsid w:val="63CFCBDF"/>
    <w:rsid w:val="63EF5911"/>
    <w:rsid w:val="6423FF27"/>
    <w:rsid w:val="64AC9EB6"/>
    <w:rsid w:val="64C07EBF"/>
    <w:rsid w:val="64C59408"/>
    <w:rsid w:val="64DBEAC6"/>
    <w:rsid w:val="65240FC6"/>
    <w:rsid w:val="65292A70"/>
    <w:rsid w:val="655BE521"/>
    <w:rsid w:val="65823433"/>
    <w:rsid w:val="65A6628F"/>
    <w:rsid w:val="6613F2EB"/>
    <w:rsid w:val="666D3216"/>
    <w:rsid w:val="67779565"/>
    <w:rsid w:val="677A7D90"/>
    <w:rsid w:val="678E5A43"/>
    <w:rsid w:val="67ECD56C"/>
    <w:rsid w:val="67EF276F"/>
    <w:rsid w:val="68AFA9FF"/>
    <w:rsid w:val="68C80E72"/>
    <w:rsid w:val="691CEFCE"/>
    <w:rsid w:val="692A33BB"/>
    <w:rsid w:val="69EA4D98"/>
    <w:rsid w:val="6A0B17AD"/>
    <w:rsid w:val="6A3B1783"/>
    <w:rsid w:val="6A53AECF"/>
    <w:rsid w:val="6A63B6CD"/>
    <w:rsid w:val="6A7E2B2C"/>
    <w:rsid w:val="6A8BC6A1"/>
    <w:rsid w:val="6AB6AAE7"/>
    <w:rsid w:val="6ADE7196"/>
    <w:rsid w:val="6B4AB465"/>
    <w:rsid w:val="6BC13CDE"/>
    <w:rsid w:val="6BC7F7F2"/>
    <w:rsid w:val="6CF27FFD"/>
    <w:rsid w:val="6D3E9211"/>
    <w:rsid w:val="6D54A699"/>
    <w:rsid w:val="6DC3A963"/>
    <w:rsid w:val="6DC754E7"/>
    <w:rsid w:val="6E183431"/>
    <w:rsid w:val="6E51FEFA"/>
    <w:rsid w:val="6E85BF0B"/>
    <w:rsid w:val="6EA4CDFF"/>
    <w:rsid w:val="6EA7E27F"/>
    <w:rsid w:val="6EA9407B"/>
    <w:rsid w:val="6EE93E5D"/>
    <w:rsid w:val="6EF687CF"/>
    <w:rsid w:val="6F359CE3"/>
    <w:rsid w:val="6F4E6457"/>
    <w:rsid w:val="6F73494D"/>
    <w:rsid w:val="6F8485B7"/>
    <w:rsid w:val="6FB0E774"/>
    <w:rsid w:val="705241F7"/>
    <w:rsid w:val="70DC312C"/>
    <w:rsid w:val="70FDAC6D"/>
    <w:rsid w:val="71071D62"/>
    <w:rsid w:val="712E1E74"/>
    <w:rsid w:val="7157FAA6"/>
    <w:rsid w:val="717730DB"/>
    <w:rsid w:val="718D8EBF"/>
    <w:rsid w:val="71905255"/>
    <w:rsid w:val="71E7F2C5"/>
    <w:rsid w:val="71F64826"/>
    <w:rsid w:val="7259EB74"/>
    <w:rsid w:val="72B6E0F5"/>
    <w:rsid w:val="732D99D9"/>
    <w:rsid w:val="73654DE8"/>
    <w:rsid w:val="73F2E1CF"/>
    <w:rsid w:val="74261A34"/>
    <w:rsid w:val="74D83CAE"/>
    <w:rsid w:val="74E86627"/>
    <w:rsid w:val="751DC631"/>
    <w:rsid w:val="75824AAB"/>
    <w:rsid w:val="75D873EA"/>
    <w:rsid w:val="75E5BC8A"/>
    <w:rsid w:val="760B28B4"/>
    <w:rsid w:val="76151420"/>
    <w:rsid w:val="76B18EFD"/>
    <w:rsid w:val="76C502CD"/>
    <w:rsid w:val="76D76932"/>
    <w:rsid w:val="76EBDD3E"/>
    <w:rsid w:val="773779B1"/>
    <w:rsid w:val="780AA2DD"/>
    <w:rsid w:val="783F75DD"/>
    <w:rsid w:val="79409D55"/>
    <w:rsid w:val="79560A8C"/>
    <w:rsid w:val="796BA184"/>
    <w:rsid w:val="79FB4A57"/>
    <w:rsid w:val="7A24079B"/>
    <w:rsid w:val="7A3BD2B2"/>
    <w:rsid w:val="7A5279EA"/>
    <w:rsid w:val="7A551B7F"/>
    <w:rsid w:val="7A59F030"/>
    <w:rsid w:val="7ABA1E80"/>
    <w:rsid w:val="7B010F29"/>
    <w:rsid w:val="7B052B3C"/>
    <w:rsid w:val="7B35D543"/>
    <w:rsid w:val="7BE07324"/>
    <w:rsid w:val="7C578E32"/>
    <w:rsid w:val="7C7D0F13"/>
    <w:rsid w:val="7D08DCE3"/>
    <w:rsid w:val="7D75386B"/>
    <w:rsid w:val="7DAE401E"/>
    <w:rsid w:val="7DD56CAD"/>
    <w:rsid w:val="7E117FEF"/>
    <w:rsid w:val="7E22041B"/>
    <w:rsid w:val="7E7668DC"/>
    <w:rsid w:val="7E8D1235"/>
    <w:rsid w:val="7E8D1622"/>
    <w:rsid w:val="7ED9D0CD"/>
    <w:rsid w:val="7EE470CE"/>
    <w:rsid w:val="7EF75CC0"/>
    <w:rsid w:val="7F64D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3443"/>
  <w15:docId w15:val="{EF44833A-16E3-FF40-B19E-1268CEA6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569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37D93"/>
    <w:pPr>
      <w:spacing w:after="160" w:line="259" w:lineRule="auto"/>
      <w:ind w:left="720"/>
      <w:contextualSpacing/>
    </w:pPr>
  </w:style>
  <w:style w:type="paragraph" w:styleId="BalloonText">
    <w:name w:val="Balloon Text"/>
    <w:basedOn w:val="Normal"/>
    <w:link w:val="BalloonTextChar"/>
    <w:uiPriority w:val="99"/>
    <w:semiHidden/>
    <w:unhideWhenUsed/>
    <w:rsid w:val="00BC2F8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C2F81"/>
    <w:rPr>
      <w:rFonts w:ascii="Segoe UI" w:hAnsi="Segoe UI" w:cs="Segoe UI"/>
      <w:sz w:val="18"/>
      <w:szCs w:val="18"/>
    </w:rPr>
  </w:style>
  <w:style w:type="paragraph" w:styleId="Header">
    <w:name w:val="header"/>
    <w:basedOn w:val="Normal"/>
    <w:link w:val="HeaderChar"/>
    <w:uiPriority w:val="99"/>
    <w:unhideWhenUsed/>
    <w:rsid w:val="00E03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3292"/>
  </w:style>
  <w:style w:type="paragraph" w:styleId="Footer">
    <w:name w:val="footer"/>
    <w:basedOn w:val="Normal"/>
    <w:link w:val="FooterChar"/>
    <w:uiPriority w:val="99"/>
    <w:unhideWhenUsed/>
    <w:rsid w:val="00E03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3292"/>
  </w:style>
  <w:style w:type="character" w:styleId="Hyperlink">
    <w:name w:val="Hyperlink"/>
    <w:basedOn w:val="DefaultParagraphFont"/>
    <w:uiPriority w:val="99"/>
    <w:unhideWhenUsed/>
    <w:rsid w:val="002E6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youtube.com/watch?v=XFkn37BDvTw" TargetMode="Externa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yperlink" Target="https://www.youtube.com/watch?v=E43-CfukEg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ljRlB6TuMO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D6CB9CE7A884DA047FF6A5D77A318" ma:contentTypeVersion="7" ma:contentTypeDescription="Create a new document." ma:contentTypeScope="" ma:versionID="12de7c64edfe08023f03d31f4b72acb7">
  <xsd:schema xmlns:xsd="http://www.w3.org/2001/XMLSchema" xmlns:xs="http://www.w3.org/2001/XMLSchema" xmlns:p="http://schemas.microsoft.com/office/2006/metadata/properties" xmlns:ns2="6ca3a096-4aeb-412c-a830-9130b141d329" targetNamespace="http://schemas.microsoft.com/office/2006/metadata/properties" ma:root="true" ma:fieldsID="c9312077bade7c900bd8c006ea57c4bc" ns2:_="">
    <xsd:import namespace="6ca3a096-4aeb-412c-a830-9130b141d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a096-4aeb-412c-a830-9130b141d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2F020-8478-4A0A-8208-657D79088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a096-4aeb-412c-a830-9130b141d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3857D-4046-41E4-9F99-F2415480B6FF}">
  <ds:schemaRefs>
    <ds:schemaRef ds:uri="http://schemas.microsoft.com/sharepoint/v3/contenttype/forms"/>
  </ds:schemaRefs>
</ds:datastoreItem>
</file>

<file path=customXml/itemProps3.xml><?xml version="1.0" encoding="utf-8"?>
<ds:datastoreItem xmlns:ds="http://schemas.openxmlformats.org/officeDocument/2006/customXml" ds:itemID="{907CB39C-4E91-7B47-8673-3EBC4639D6B2}">
  <ds:schemaRefs>
    <ds:schemaRef ds:uri="http://schemas.openxmlformats.org/officeDocument/2006/bibliography"/>
  </ds:schemaRefs>
</ds:datastoreItem>
</file>

<file path=customXml/itemProps4.xml><?xml version="1.0" encoding="utf-8"?>
<ds:datastoreItem xmlns:ds="http://schemas.openxmlformats.org/officeDocument/2006/customXml" ds:itemID="{80BA1B91-4230-4CF9-AD20-C89AAC3F84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School District 68</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SD68 User</dc:creator>
  <keywords/>
  <lastModifiedBy>Jordan Jackson</lastModifiedBy>
  <revision>526</revision>
  <lastPrinted>2016-04-20T20:26:00.0000000Z</lastPrinted>
  <dcterms:created xsi:type="dcterms:W3CDTF">2026-05-29T18:41:00.0000000Z</dcterms:created>
  <dcterms:modified xsi:type="dcterms:W3CDTF">2026-06-07T04:30:15.1582221Z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0x010100B01D6CB9CE7A884DA047FF6A5D77A318</vt:lpwstr>
  </property>
</Properties>
</file>